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16FFE" w14:textId="77777777" w:rsidR="00B64D53" w:rsidRPr="00654AB9" w:rsidRDefault="00C04F1B">
      <w:pPr>
        <w:rPr>
          <w:rFonts w:ascii="Myriad Pro" w:hAnsi="Myriad Pro"/>
          <w:b/>
          <w:sz w:val="36"/>
          <w:szCs w:val="36"/>
        </w:rPr>
      </w:pPr>
      <w:r w:rsidRPr="00654AB9">
        <w:rPr>
          <w:rFonts w:ascii="Myriad Pro" w:hAnsi="Myriad Pro"/>
          <w:b/>
          <w:sz w:val="36"/>
          <w:szCs w:val="36"/>
        </w:rPr>
        <w:t xml:space="preserve">Holy Land Pilgrimage with </w:t>
      </w:r>
      <w:r w:rsidR="00654AB9">
        <w:rPr>
          <w:rFonts w:ascii="Myriad Pro" w:hAnsi="Myriad Pro"/>
          <w:b/>
          <w:sz w:val="36"/>
          <w:szCs w:val="36"/>
        </w:rPr>
        <w:br/>
      </w:r>
      <w:r w:rsidRPr="00654AB9">
        <w:rPr>
          <w:rFonts w:ascii="Myriad Pro" w:hAnsi="Myriad Pro"/>
          <w:b/>
          <w:sz w:val="36"/>
          <w:szCs w:val="36"/>
        </w:rPr>
        <w:t>Bishop Bruce and Char Ough</w:t>
      </w:r>
    </w:p>
    <w:p w14:paraId="56C237CB" w14:textId="06A3EE12" w:rsidR="00C04F1B" w:rsidRPr="00654AB9" w:rsidRDefault="0060453C">
      <w:pPr>
        <w:rPr>
          <w:rFonts w:ascii="Myriad Pro" w:hAnsi="Myriad Pro"/>
          <w:sz w:val="20"/>
          <w:szCs w:val="20"/>
        </w:rPr>
      </w:pPr>
      <w:r w:rsidRPr="0060453C">
        <w:rPr>
          <w:rFonts w:ascii="Myriad Pro" w:hAnsi="Myriad Pro"/>
          <w:noProof/>
          <w:sz w:val="20"/>
          <w:szCs w:val="20"/>
        </w:rPr>
        <w:drawing>
          <wp:anchor distT="0" distB="0" distL="114300" distR="114300" simplePos="0" relativeHeight="251658240" behindDoc="0" locked="0" layoutInCell="1" allowOverlap="1" wp14:anchorId="2558A152" wp14:editId="6726B5DD">
            <wp:simplePos x="0" y="0"/>
            <wp:positionH relativeFrom="column">
              <wp:posOffset>0</wp:posOffset>
            </wp:positionH>
            <wp:positionV relativeFrom="paragraph">
              <wp:posOffset>220980</wp:posOffset>
            </wp:positionV>
            <wp:extent cx="1257300" cy="1460500"/>
            <wp:effectExtent l="0" t="0" r="12700" b="1270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GH-BRUCE-96bw.jpg"/>
                    <pic:cNvPicPr/>
                  </pic:nvPicPr>
                  <pic:blipFill rotWithShape="1">
                    <a:blip r:embed="rId5">
                      <a:extLst>
                        <a:ext uri="{28A0092B-C50C-407E-A947-70E740481C1C}">
                          <a14:useLocalDpi xmlns:a14="http://schemas.microsoft.com/office/drawing/2010/main" val="0"/>
                        </a:ext>
                      </a:extLst>
                    </a:blip>
                    <a:srcRect l="9462" t="9960" r="10856" b="16013"/>
                    <a:stretch/>
                  </pic:blipFill>
                  <pic:spPr bwMode="auto">
                    <a:xfrm>
                      <a:off x="0" y="0"/>
                      <a:ext cx="1257300" cy="1460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20A5" w:rsidRPr="00654AB9">
        <w:rPr>
          <w:rFonts w:ascii="Myriad Pro" w:hAnsi="Myriad Pro"/>
          <w:sz w:val="20"/>
          <w:szCs w:val="20"/>
        </w:rPr>
        <w:t xml:space="preserve">United Methodists across Minnesota and the Dakotas are invited to join Bishop Bruce R. Ough and his wife Char on a pilgrimage to the Holy Land. This unique experience provides an opportunity to grow </w:t>
      </w:r>
      <w:r w:rsidR="00CE7122">
        <w:rPr>
          <w:rFonts w:ascii="Myriad Pro" w:hAnsi="Myriad Pro"/>
          <w:sz w:val="20"/>
          <w:szCs w:val="20"/>
        </w:rPr>
        <w:t>as a church community and o</w:t>
      </w:r>
      <w:r w:rsidR="009E20A5" w:rsidRPr="00654AB9">
        <w:rPr>
          <w:rFonts w:ascii="Myriad Pro" w:hAnsi="Myriad Pro"/>
          <w:sz w:val="20"/>
          <w:szCs w:val="20"/>
        </w:rPr>
        <w:t>n your own personal faith journey.</w:t>
      </w:r>
      <w:r w:rsidRPr="0060453C">
        <w:rPr>
          <w:rFonts w:ascii="Myriad Pro" w:hAnsi="Myriad Pro"/>
          <w:sz w:val="20"/>
          <w:szCs w:val="20"/>
        </w:rPr>
        <w:t xml:space="preserve"> </w:t>
      </w:r>
    </w:p>
    <w:p w14:paraId="73E347E3" w14:textId="77777777" w:rsidR="001D4794" w:rsidRPr="00654AB9" w:rsidRDefault="007364E7">
      <w:pPr>
        <w:rPr>
          <w:rFonts w:ascii="Myriad Pro" w:hAnsi="Myriad Pro"/>
          <w:sz w:val="20"/>
          <w:szCs w:val="20"/>
        </w:rPr>
      </w:pPr>
      <w:r w:rsidRPr="00654AB9">
        <w:rPr>
          <w:rFonts w:ascii="Myriad Pro" w:hAnsi="Myriad Pro"/>
          <w:sz w:val="20"/>
          <w:szCs w:val="20"/>
        </w:rPr>
        <w:t xml:space="preserve">The </w:t>
      </w:r>
      <w:r w:rsidR="001D4794" w:rsidRPr="00654AB9">
        <w:rPr>
          <w:rFonts w:ascii="Myriad Pro" w:hAnsi="Myriad Pro"/>
          <w:sz w:val="20"/>
          <w:szCs w:val="20"/>
        </w:rPr>
        <w:t>Bible</w:t>
      </w:r>
      <w:r w:rsidRPr="00654AB9">
        <w:rPr>
          <w:rFonts w:ascii="Myriad Pro" w:hAnsi="Myriad Pro"/>
          <w:sz w:val="20"/>
          <w:szCs w:val="20"/>
        </w:rPr>
        <w:t xml:space="preserve"> tells us that “when [Jesus] entered Jerusalem, the whole city was in turmoil, asking, ‘Who is this?’”</w:t>
      </w:r>
      <w:r w:rsidR="001D4794" w:rsidRPr="00654AB9">
        <w:rPr>
          <w:rFonts w:ascii="Myriad Pro" w:hAnsi="Myriad Pro"/>
          <w:sz w:val="20"/>
          <w:szCs w:val="20"/>
        </w:rPr>
        <w:t xml:space="preserve"> </w:t>
      </w:r>
      <w:proofErr w:type="gramStart"/>
      <w:r w:rsidR="001D4794" w:rsidRPr="00654AB9">
        <w:rPr>
          <w:rFonts w:ascii="Myriad Pro" w:hAnsi="Myriad Pro"/>
          <w:sz w:val="20"/>
          <w:szCs w:val="20"/>
        </w:rPr>
        <w:t>(Matthew 21:10).</w:t>
      </w:r>
      <w:proofErr w:type="gramEnd"/>
      <w:r w:rsidRPr="00654AB9">
        <w:rPr>
          <w:rFonts w:ascii="Myriad Pro" w:hAnsi="Myriad Pro"/>
          <w:sz w:val="20"/>
          <w:szCs w:val="20"/>
        </w:rPr>
        <w:t xml:space="preserve"> Travelers on this pilgrimage will explore that question for the ages: “Who is this Jesus?” They will see where Jesus was born, walk where Jesus walked, and stand where Jesus taught and preached. They will pray and worship in the sites made sacred by Jesus. </w:t>
      </w:r>
    </w:p>
    <w:p w14:paraId="7149CF97" w14:textId="77777777" w:rsidR="001D4794" w:rsidRPr="00654AB9" w:rsidRDefault="001D4794" w:rsidP="001D4794">
      <w:pPr>
        <w:rPr>
          <w:rFonts w:ascii="Myriad Pro" w:hAnsi="Myriad Pro"/>
          <w:b/>
          <w:sz w:val="28"/>
          <w:szCs w:val="28"/>
        </w:rPr>
      </w:pPr>
      <w:r w:rsidRPr="00654AB9">
        <w:rPr>
          <w:rFonts w:ascii="Myriad Pro" w:hAnsi="Myriad Pro"/>
          <w:b/>
          <w:sz w:val="28"/>
          <w:szCs w:val="28"/>
        </w:rPr>
        <w:t>Invitation From the Bishop</w:t>
      </w:r>
    </w:p>
    <w:p w14:paraId="37ADC513" w14:textId="77777777" w:rsidR="001D4794" w:rsidRPr="00654AB9" w:rsidRDefault="001D4794" w:rsidP="001D4794">
      <w:pPr>
        <w:rPr>
          <w:rFonts w:ascii="Myriad Pro" w:hAnsi="Myriad Pro"/>
          <w:sz w:val="20"/>
          <w:szCs w:val="20"/>
        </w:rPr>
      </w:pPr>
      <w:r w:rsidRPr="00654AB9">
        <w:rPr>
          <w:rFonts w:ascii="Myriad Pro" w:hAnsi="Myriad Pro"/>
          <w:sz w:val="20"/>
          <w:szCs w:val="20"/>
        </w:rPr>
        <w:t xml:space="preserve">Join me on the shores of the Sea of Galilee, where Jesus fed 5,000 people. Enter the old city of Jerusalem and walk the way of the cross. </w:t>
      </w:r>
    </w:p>
    <w:p w14:paraId="206E2F10" w14:textId="77777777" w:rsidR="001D4794" w:rsidRDefault="001D4794" w:rsidP="001D4794">
      <w:pPr>
        <w:rPr>
          <w:rFonts w:ascii="Myriad Pro" w:hAnsi="Myriad Pro"/>
          <w:sz w:val="20"/>
          <w:szCs w:val="20"/>
        </w:rPr>
      </w:pPr>
      <w:r w:rsidRPr="00654AB9">
        <w:rPr>
          <w:rFonts w:ascii="Myriad Pro" w:hAnsi="Myriad Pro"/>
          <w:sz w:val="20"/>
          <w:szCs w:val="20"/>
        </w:rPr>
        <w:t>I invite pastors, teachers, and church members to join me in this travel-study program that will enrich our understanding of the Christian faith. This journey is one of the best continuing education events I can recommend, and there is no better way I know to have a hands-on experience with the world of the New and Old Testaments. Join with other United Methodists on this important spiritual pilgrimage. Visit the Holy Land.</w:t>
      </w:r>
    </w:p>
    <w:p w14:paraId="3E104564" w14:textId="77777777" w:rsidR="00654AB9" w:rsidRDefault="00654AB9">
      <w:pPr>
        <w:rPr>
          <w:rFonts w:ascii="Myriad Pro" w:hAnsi="Myriad Pro"/>
          <w:sz w:val="20"/>
          <w:szCs w:val="20"/>
        </w:rPr>
      </w:pPr>
      <w:r>
        <w:rPr>
          <w:rFonts w:ascii="Myriad Pro" w:hAnsi="Myriad Pro"/>
          <w:noProof/>
          <w:sz w:val="20"/>
          <w:szCs w:val="20"/>
        </w:rPr>
        <w:drawing>
          <wp:inline distT="0" distB="0" distL="0" distR="0" wp14:anchorId="0D115893" wp14:editId="6D7FB712">
            <wp:extent cx="1371600" cy="4637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hopsig.png"/>
                    <pic:cNvPicPr/>
                  </pic:nvPicPr>
                  <pic:blipFill>
                    <a:blip r:embed="rId6">
                      <a:extLst>
                        <a:ext uri="{28A0092B-C50C-407E-A947-70E740481C1C}">
                          <a14:useLocalDpi xmlns:a14="http://schemas.microsoft.com/office/drawing/2010/main" val="0"/>
                        </a:ext>
                      </a:extLst>
                    </a:blip>
                    <a:stretch>
                      <a:fillRect/>
                    </a:stretch>
                  </pic:blipFill>
                  <pic:spPr>
                    <a:xfrm>
                      <a:off x="0" y="0"/>
                      <a:ext cx="1371829" cy="463808"/>
                    </a:xfrm>
                    <a:prstGeom prst="rect">
                      <a:avLst/>
                    </a:prstGeom>
                  </pic:spPr>
                </pic:pic>
              </a:graphicData>
            </a:graphic>
          </wp:inline>
        </w:drawing>
      </w:r>
    </w:p>
    <w:p w14:paraId="1142D93C" w14:textId="77777777" w:rsidR="001D4794" w:rsidRDefault="001D4794">
      <w:pPr>
        <w:rPr>
          <w:rFonts w:ascii="Myriad Pro" w:hAnsi="Myriad Pro"/>
          <w:sz w:val="20"/>
          <w:szCs w:val="20"/>
        </w:rPr>
      </w:pPr>
      <w:r w:rsidRPr="00654AB9">
        <w:rPr>
          <w:rFonts w:ascii="Myriad Pro" w:hAnsi="Myriad Pro"/>
          <w:sz w:val="20"/>
          <w:szCs w:val="20"/>
        </w:rPr>
        <w:t xml:space="preserve">Bishop Bruce R. </w:t>
      </w:r>
      <w:proofErr w:type="spellStart"/>
      <w:r w:rsidRPr="00654AB9">
        <w:rPr>
          <w:rFonts w:ascii="Myriad Pro" w:hAnsi="Myriad Pro"/>
          <w:sz w:val="20"/>
          <w:szCs w:val="20"/>
        </w:rPr>
        <w:t>Ough</w:t>
      </w:r>
      <w:proofErr w:type="spellEnd"/>
    </w:p>
    <w:p w14:paraId="4C948659" w14:textId="7A4D9754" w:rsidR="00654AB9" w:rsidRDefault="0060453C">
      <w:pPr>
        <w:rPr>
          <w:rFonts w:ascii="Myriad Pro" w:hAnsi="Myriad Pro"/>
          <w:sz w:val="20"/>
          <w:szCs w:val="20"/>
        </w:rPr>
      </w:pPr>
      <w:r>
        <w:rPr>
          <w:rFonts w:ascii="Myriad Pro" w:hAnsi="Myriad Pro"/>
          <w:noProof/>
          <w:sz w:val="20"/>
          <w:szCs w:val="20"/>
        </w:rPr>
        <w:lastRenderedPageBreak/>
        <w:drawing>
          <wp:inline distT="0" distB="0" distL="0" distR="0" wp14:anchorId="0DB37E29" wp14:editId="1B317FC3">
            <wp:extent cx="3737195" cy="2628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rusalem_sunset_bw.jpg"/>
                    <pic:cNvPicPr/>
                  </pic:nvPicPr>
                  <pic:blipFill rotWithShape="1">
                    <a:blip r:embed="rId7">
                      <a:extLst>
                        <a:ext uri="{28A0092B-C50C-407E-A947-70E740481C1C}">
                          <a14:useLocalDpi xmlns:a14="http://schemas.microsoft.com/office/drawing/2010/main" val="0"/>
                        </a:ext>
                      </a:extLst>
                    </a:blip>
                    <a:srcRect r="4161"/>
                    <a:stretch/>
                  </pic:blipFill>
                  <pic:spPr bwMode="auto">
                    <a:xfrm>
                      <a:off x="0" y="0"/>
                      <a:ext cx="3737388" cy="2629036"/>
                    </a:xfrm>
                    <a:prstGeom prst="rect">
                      <a:avLst/>
                    </a:prstGeom>
                    <a:ln>
                      <a:noFill/>
                    </a:ln>
                    <a:extLst>
                      <a:ext uri="{53640926-AAD7-44d8-BBD7-CCE9431645EC}">
                        <a14:shadowObscured xmlns:a14="http://schemas.microsoft.com/office/drawing/2010/main"/>
                      </a:ext>
                    </a:extLst>
                  </pic:spPr>
                </pic:pic>
              </a:graphicData>
            </a:graphic>
          </wp:inline>
        </w:drawing>
      </w:r>
    </w:p>
    <w:p w14:paraId="78F2DCF8" w14:textId="77777777" w:rsidR="007364E7" w:rsidRPr="00654AB9" w:rsidRDefault="007364E7">
      <w:pPr>
        <w:rPr>
          <w:rFonts w:ascii="Myriad Pro" w:hAnsi="Myriad Pro"/>
          <w:b/>
          <w:sz w:val="28"/>
          <w:szCs w:val="28"/>
        </w:rPr>
      </w:pPr>
      <w:r w:rsidRPr="00654AB9">
        <w:rPr>
          <w:rFonts w:ascii="Myriad Pro" w:hAnsi="Myriad Pro"/>
          <w:b/>
          <w:sz w:val="28"/>
          <w:szCs w:val="28"/>
        </w:rPr>
        <w:t>Trip Details</w:t>
      </w:r>
    </w:p>
    <w:p w14:paraId="181411BA" w14:textId="77777777" w:rsidR="00C04F1B" w:rsidRPr="00654AB9" w:rsidRDefault="007364E7">
      <w:pPr>
        <w:rPr>
          <w:rFonts w:ascii="Myriad Pro" w:hAnsi="Myriad Pro"/>
          <w:sz w:val="20"/>
          <w:szCs w:val="20"/>
        </w:rPr>
      </w:pPr>
      <w:r w:rsidRPr="00654AB9">
        <w:rPr>
          <w:rFonts w:ascii="Myriad Pro" w:hAnsi="Myriad Pro"/>
          <w:b/>
          <w:sz w:val="20"/>
          <w:szCs w:val="20"/>
        </w:rPr>
        <w:t>Dates:</w:t>
      </w:r>
      <w:r w:rsidRPr="00654AB9">
        <w:rPr>
          <w:rFonts w:ascii="Myriad Pro" w:hAnsi="Myriad Pro"/>
          <w:sz w:val="20"/>
          <w:szCs w:val="20"/>
        </w:rPr>
        <w:t xml:space="preserve"> January 7-16, 2015</w:t>
      </w:r>
    </w:p>
    <w:p w14:paraId="54F8DB52" w14:textId="77777777" w:rsidR="00C04F1B" w:rsidRPr="00654AB9" w:rsidRDefault="007364E7">
      <w:pPr>
        <w:rPr>
          <w:rFonts w:ascii="Myriad Pro" w:hAnsi="Myriad Pro"/>
          <w:sz w:val="20"/>
          <w:szCs w:val="20"/>
        </w:rPr>
      </w:pPr>
      <w:r w:rsidRPr="00654AB9">
        <w:rPr>
          <w:rFonts w:ascii="Myriad Pro" w:hAnsi="Myriad Pro"/>
          <w:b/>
          <w:sz w:val="20"/>
          <w:szCs w:val="20"/>
        </w:rPr>
        <w:t>Sampling of stops on the journey:</w:t>
      </w:r>
      <w:r w:rsidRPr="00654AB9">
        <w:rPr>
          <w:rFonts w:ascii="Myriad Pro" w:hAnsi="Myriad Pro"/>
          <w:sz w:val="20"/>
          <w:szCs w:val="20"/>
        </w:rPr>
        <w:t xml:space="preserve"> </w:t>
      </w:r>
      <w:proofErr w:type="spellStart"/>
      <w:r w:rsidRPr="00654AB9">
        <w:rPr>
          <w:rFonts w:ascii="Myriad Pro" w:hAnsi="Myriad Pro"/>
          <w:sz w:val="20"/>
          <w:szCs w:val="20"/>
        </w:rPr>
        <w:t>Herodion</w:t>
      </w:r>
      <w:proofErr w:type="spellEnd"/>
      <w:r w:rsidRPr="00654AB9">
        <w:rPr>
          <w:rFonts w:ascii="Myriad Pro" w:hAnsi="Myriad Pro"/>
          <w:sz w:val="20"/>
          <w:szCs w:val="20"/>
        </w:rPr>
        <w:t>, Jericho, Jordan</w:t>
      </w:r>
      <w:r w:rsidR="00846207" w:rsidRPr="00654AB9">
        <w:rPr>
          <w:rFonts w:ascii="Myriad Pro" w:hAnsi="Myriad Pro"/>
          <w:sz w:val="20"/>
          <w:szCs w:val="20"/>
        </w:rPr>
        <w:t xml:space="preserve"> River Baptismal S</w:t>
      </w:r>
      <w:r w:rsidRPr="00654AB9">
        <w:rPr>
          <w:rFonts w:ascii="Myriad Pro" w:hAnsi="Myriad Pro"/>
          <w:sz w:val="20"/>
          <w:szCs w:val="20"/>
        </w:rPr>
        <w:t xml:space="preserve">ite, </w:t>
      </w:r>
      <w:r w:rsidR="00846207" w:rsidRPr="00654AB9">
        <w:rPr>
          <w:rFonts w:ascii="Myriad Pro" w:hAnsi="Myriad Pro"/>
          <w:sz w:val="20"/>
          <w:szCs w:val="20"/>
        </w:rPr>
        <w:t>Ruins of Capernaum, Cana, Nazareth, Mount of Olives, Garden of Gethsemane, Church of All Nations, Mount Zion, Upper Room, Caiaphas’ House, Garden Tomb, Pool of Bethesda</w:t>
      </w:r>
    </w:p>
    <w:p w14:paraId="6A02AEF4" w14:textId="77777777" w:rsidR="007364E7" w:rsidRPr="00654AB9" w:rsidRDefault="001D4794">
      <w:pPr>
        <w:rPr>
          <w:rFonts w:ascii="Myriad Pro" w:hAnsi="Myriad Pro"/>
          <w:b/>
          <w:sz w:val="28"/>
          <w:szCs w:val="28"/>
        </w:rPr>
      </w:pPr>
      <w:r w:rsidRPr="00654AB9">
        <w:rPr>
          <w:rFonts w:ascii="Myriad Pro" w:hAnsi="Myriad Pro"/>
          <w:b/>
          <w:sz w:val="28"/>
          <w:szCs w:val="28"/>
        </w:rPr>
        <w:t>For M</w:t>
      </w:r>
      <w:r w:rsidR="00846207" w:rsidRPr="00654AB9">
        <w:rPr>
          <w:rFonts w:ascii="Myriad Pro" w:hAnsi="Myriad Pro"/>
          <w:b/>
          <w:sz w:val="28"/>
          <w:szCs w:val="28"/>
        </w:rPr>
        <w:t xml:space="preserve">ore </w:t>
      </w:r>
      <w:r w:rsidRPr="00654AB9">
        <w:rPr>
          <w:rFonts w:ascii="Myriad Pro" w:hAnsi="Myriad Pro"/>
          <w:b/>
          <w:sz w:val="28"/>
          <w:szCs w:val="28"/>
        </w:rPr>
        <w:t>I</w:t>
      </w:r>
      <w:r w:rsidR="00846207" w:rsidRPr="00654AB9">
        <w:rPr>
          <w:rFonts w:ascii="Myriad Pro" w:hAnsi="Myriad Pro"/>
          <w:b/>
          <w:sz w:val="28"/>
          <w:szCs w:val="28"/>
        </w:rPr>
        <w:t>n</w:t>
      </w:r>
      <w:r w:rsidRPr="00654AB9">
        <w:rPr>
          <w:rFonts w:ascii="Myriad Pro" w:hAnsi="Myriad Pro"/>
          <w:b/>
          <w:sz w:val="28"/>
          <w:szCs w:val="28"/>
        </w:rPr>
        <w:t>formation or to R</w:t>
      </w:r>
      <w:r w:rsidR="00846207" w:rsidRPr="00654AB9">
        <w:rPr>
          <w:rFonts w:ascii="Myriad Pro" w:hAnsi="Myriad Pro"/>
          <w:b/>
          <w:sz w:val="28"/>
          <w:szCs w:val="28"/>
        </w:rPr>
        <w:t xml:space="preserve">egister: </w:t>
      </w:r>
    </w:p>
    <w:p w14:paraId="03FEC280" w14:textId="77777777" w:rsidR="00846207" w:rsidRPr="00654AB9" w:rsidRDefault="00846207">
      <w:pPr>
        <w:rPr>
          <w:rFonts w:ascii="Myriad Pro" w:hAnsi="Myriad Pro"/>
          <w:sz w:val="20"/>
          <w:szCs w:val="20"/>
        </w:rPr>
      </w:pPr>
      <w:r w:rsidRPr="00654AB9">
        <w:rPr>
          <w:rFonts w:ascii="Myriad Pro" w:hAnsi="Myriad Pro"/>
          <w:sz w:val="20"/>
          <w:szCs w:val="20"/>
        </w:rPr>
        <w:t xml:space="preserve">• Visit </w:t>
      </w:r>
      <w:hyperlink r:id="rId8" w:history="1">
        <w:r w:rsidRPr="00654AB9">
          <w:rPr>
            <w:rStyle w:val="Hyperlink"/>
            <w:rFonts w:ascii="Myriad Pro" w:hAnsi="Myriad Pro"/>
            <w:sz w:val="20"/>
            <w:szCs w:val="20"/>
          </w:rPr>
          <w:t>www.eo.travelwithus.com</w:t>
        </w:r>
      </w:hyperlink>
    </w:p>
    <w:p w14:paraId="5F7865A4" w14:textId="77777777" w:rsidR="00846207" w:rsidRPr="00654AB9" w:rsidRDefault="00846207" w:rsidP="00846207">
      <w:pPr>
        <w:pStyle w:val="NoSpacing"/>
        <w:rPr>
          <w:rFonts w:ascii="Myriad Pro" w:hAnsi="Myriad Pro"/>
          <w:sz w:val="20"/>
          <w:szCs w:val="20"/>
        </w:rPr>
      </w:pPr>
      <w:r w:rsidRPr="00654AB9">
        <w:rPr>
          <w:rFonts w:ascii="Myriad Pro" w:hAnsi="Myriad Pro"/>
          <w:sz w:val="20"/>
          <w:szCs w:val="20"/>
        </w:rPr>
        <w:t>• Click the “Know Your Tour Information?” blue button next to the search bar, and enter the following information:</w:t>
      </w:r>
    </w:p>
    <w:p w14:paraId="28E026D0" w14:textId="77777777" w:rsidR="00846207" w:rsidRPr="00654AB9" w:rsidRDefault="00846207" w:rsidP="00846207">
      <w:pPr>
        <w:pStyle w:val="NoSpacing"/>
        <w:rPr>
          <w:rFonts w:ascii="Myriad Pro" w:hAnsi="Myriad Pro"/>
          <w:sz w:val="20"/>
          <w:szCs w:val="20"/>
        </w:rPr>
      </w:pPr>
      <w:r w:rsidRPr="00654AB9">
        <w:rPr>
          <w:rFonts w:ascii="Myriad Pro" w:hAnsi="Myriad Pro"/>
          <w:sz w:val="20"/>
          <w:szCs w:val="20"/>
        </w:rPr>
        <w:t xml:space="preserve">   </w:t>
      </w:r>
      <w:r w:rsidRPr="00654AB9">
        <w:rPr>
          <w:rFonts w:ascii="Myriad Pro" w:hAnsi="Myriad Pro"/>
          <w:i/>
          <w:sz w:val="20"/>
          <w:szCs w:val="20"/>
        </w:rPr>
        <w:t>Tour:</w:t>
      </w:r>
      <w:r w:rsidRPr="00654AB9">
        <w:rPr>
          <w:rFonts w:ascii="Myriad Pro" w:hAnsi="Myriad Pro"/>
          <w:sz w:val="20"/>
          <w:szCs w:val="20"/>
        </w:rPr>
        <w:t xml:space="preserve"> HL</w:t>
      </w:r>
    </w:p>
    <w:p w14:paraId="3A3DB20F" w14:textId="77777777" w:rsidR="00846207" w:rsidRPr="00654AB9" w:rsidRDefault="00846207" w:rsidP="00846207">
      <w:pPr>
        <w:pStyle w:val="NoSpacing"/>
        <w:rPr>
          <w:rFonts w:ascii="Myriad Pro" w:hAnsi="Myriad Pro"/>
          <w:sz w:val="20"/>
          <w:szCs w:val="20"/>
        </w:rPr>
      </w:pPr>
      <w:r w:rsidRPr="00654AB9">
        <w:rPr>
          <w:rFonts w:ascii="Myriad Pro" w:hAnsi="Myriad Pro"/>
          <w:i/>
          <w:sz w:val="20"/>
          <w:szCs w:val="20"/>
        </w:rPr>
        <w:t xml:space="preserve">   Date:</w:t>
      </w:r>
      <w:r w:rsidRPr="00654AB9">
        <w:rPr>
          <w:rFonts w:ascii="Myriad Pro" w:hAnsi="Myriad Pro"/>
          <w:sz w:val="20"/>
          <w:szCs w:val="20"/>
        </w:rPr>
        <w:t xml:space="preserve"> 010715</w:t>
      </w:r>
    </w:p>
    <w:p w14:paraId="6BE4C1A3" w14:textId="77777777" w:rsidR="00C04F1B" w:rsidRPr="00654AB9" w:rsidRDefault="00846207" w:rsidP="001D4794">
      <w:pPr>
        <w:pStyle w:val="NoSpacing"/>
        <w:rPr>
          <w:rFonts w:ascii="Myriad Pro" w:hAnsi="Myriad Pro"/>
          <w:sz w:val="20"/>
          <w:szCs w:val="20"/>
        </w:rPr>
      </w:pPr>
      <w:r w:rsidRPr="00654AB9">
        <w:rPr>
          <w:rFonts w:ascii="Myriad Pro" w:hAnsi="Myriad Pro"/>
          <w:sz w:val="20"/>
          <w:szCs w:val="20"/>
        </w:rPr>
        <w:t xml:space="preserve">   </w:t>
      </w:r>
      <w:r w:rsidRPr="00654AB9">
        <w:rPr>
          <w:rFonts w:ascii="Myriad Pro" w:hAnsi="Myriad Pro"/>
          <w:i/>
          <w:sz w:val="20"/>
          <w:szCs w:val="20"/>
        </w:rPr>
        <w:t>Code:</w:t>
      </w:r>
      <w:r w:rsidRPr="00654AB9">
        <w:rPr>
          <w:rFonts w:ascii="Myriad Pro" w:hAnsi="Myriad Pro"/>
          <w:sz w:val="20"/>
          <w:szCs w:val="20"/>
        </w:rPr>
        <w:t xml:space="preserve"> M</w:t>
      </w:r>
    </w:p>
    <w:p w14:paraId="1CC86A62" w14:textId="33A2E9F7" w:rsidR="001D4794" w:rsidRPr="00654AB9" w:rsidRDefault="00320F0C" w:rsidP="00320F0C">
      <w:pPr>
        <w:pStyle w:val="BasicParagraph"/>
        <w:rPr>
          <w:rFonts w:ascii="Myriad Pro" w:hAnsi="Myriad Pro"/>
        </w:rPr>
      </w:pPr>
      <w:r w:rsidRPr="00E416BE">
        <w:rPr>
          <w:rFonts w:ascii="Myriad Pro" w:hAnsi="Myriad Pro" w:cs="MyriadPro-Bold"/>
          <w:b/>
          <w:bCs/>
          <w:sz w:val="20"/>
          <w:szCs w:val="20"/>
        </w:rPr>
        <w:t>Questions?</w:t>
      </w:r>
      <w:r w:rsidRPr="00E416BE">
        <w:rPr>
          <w:rFonts w:ascii="Myriad Pro" w:hAnsi="Myriad Pro" w:cs="MyriadPro-Bold"/>
          <w:bCs/>
          <w:sz w:val="20"/>
          <w:szCs w:val="20"/>
        </w:rPr>
        <w:t xml:space="preserve"> </w:t>
      </w:r>
      <w:r w:rsidRPr="00E416BE">
        <w:rPr>
          <w:rFonts w:ascii="Myriad Pro" w:hAnsi="Myriad Pro" w:cs="MyriadPro-Regular"/>
          <w:sz w:val="20"/>
          <w:szCs w:val="20"/>
        </w:rPr>
        <w:t>Contact Rev. Mike Miller (952-975-1704 or prairieflowers@q.com)</w:t>
      </w:r>
      <w:bookmarkStart w:id="0" w:name="_GoBack"/>
      <w:bookmarkEnd w:id="0"/>
      <w:r w:rsidRPr="00654AB9">
        <w:rPr>
          <w:rFonts w:ascii="Myriad Pro" w:hAnsi="Myriad Pro"/>
        </w:rPr>
        <w:t xml:space="preserve"> </w:t>
      </w:r>
    </w:p>
    <w:sectPr w:rsidR="001D4794" w:rsidRPr="00654AB9" w:rsidSect="00654AB9">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Myriad Pro">
    <w:panose1 w:val="020B0503030403020204"/>
    <w:charset w:val="00"/>
    <w:family w:val="auto"/>
    <w:pitch w:val="variable"/>
    <w:sig w:usb0="20000287" w:usb1="00000001" w:usb2="00000000" w:usb3="00000000" w:csb0="0000019F" w:csb1="00000000"/>
  </w:font>
  <w:font w:name="MyriadPro-Bold">
    <w:altName w:val="Cambria"/>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B"/>
    <w:rsid w:val="001D4794"/>
    <w:rsid w:val="00280FA0"/>
    <w:rsid w:val="00320F0C"/>
    <w:rsid w:val="0060453C"/>
    <w:rsid w:val="00654AB9"/>
    <w:rsid w:val="00726C21"/>
    <w:rsid w:val="007364E7"/>
    <w:rsid w:val="00846207"/>
    <w:rsid w:val="0095558E"/>
    <w:rsid w:val="009E20A5"/>
    <w:rsid w:val="00A54717"/>
    <w:rsid w:val="00A75ADB"/>
    <w:rsid w:val="00C04F1B"/>
    <w:rsid w:val="00CE7122"/>
    <w:rsid w:val="00DA3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E9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F1B"/>
    <w:rPr>
      <w:color w:val="0563C1"/>
      <w:u w:val="single"/>
    </w:rPr>
  </w:style>
  <w:style w:type="paragraph" w:styleId="NoSpacing">
    <w:name w:val="No Spacing"/>
    <w:uiPriority w:val="1"/>
    <w:qFormat/>
    <w:rsid w:val="00846207"/>
    <w:pPr>
      <w:spacing w:after="0" w:line="240" w:lineRule="auto"/>
    </w:pPr>
  </w:style>
  <w:style w:type="paragraph" w:styleId="BalloonText">
    <w:name w:val="Balloon Text"/>
    <w:basedOn w:val="Normal"/>
    <w:link w:val="BalloonTextChar"/>
    <w:uiPriority w:val="99"/>
    <w:semiHidden/>
    <w:unhideWhenUsed/>
    <w:rsid w:val="00654AB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4AB9"/>
    <w:rPr>
      <w:rFonts w:ascii="Lucida Grande" w:hAnsi="Lucida Grande" w:cs="Lucida Grande"/>
      <w:sz w:val="18"/>
      <w:szCs w:val="18"/>
    </w:rPr>
  </w:style>
  <w:style w:type="character" w:styleId="FollowedHyperlink">
    <w:name w:val="FollowedHyperlink"/>
    <w:basedOn w:val="DefaultParagraphFont"/>
    <w:uiPriority w:val="99"/>
    <w:semiHidden/>
    <w:unhideWhenUsed/>
    <w:rsid w:val="00654AB9"/>
    <w:rPr>
      <w:color w:val="954F72" w:themeColor="followedHyperlink"/>
      <w:u w:val="single"/>
    </w:rPr>
  </w:style>
  <w:style w:type="paragraph" w:customStyle="1" w:styleId="BasicParagraph">
    <w:name w:val="[Basic Paragraph]"/>
    <w:basedOn w:val="Normal"/>
    <w:uiPriority w:val="99"/>
    <w:rsid w:val="00320F0C"/>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F1B"/>
    <w:rPr>
      <w:color w:val="0563C1"/>
      <w:u w:val="single"/>
    </w:rPr>
  </w:style>
  <w:style w:type="paragraph" w:styleId="NoSpacing">
    <w:name w:val="No Spacing"/>
    <w:uiPriority w:val="1"/>
    <w:qFormat/>
    <w:rsid w:val="00846207"/>
    <w:pPr>
      <w:spacing w:after="0" w:line="240" w:lineRule="auto"/>
    </w:pPr>
  </w:style>
  <w:style w:type="paragraph" w:styleId="BalloonText">
    <w:name w:val="Balloon Text"/>
    <w:basedOn w:val="Normal"/>
    <w:link w:val="BalloonTextChar"/>
    <w:uiPriority w:val="99"/>
    <w:semiHidden/>
    <w:unhideWhenUsed/>
    <w:rsid w:val="00654AB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4AB9"/>
    <w:rPr>
      <w:rFonts w:ascii="Lucida Grande" w:hAnsi="Lucida Grande" w:cs="Lucida Grande"/>
      <w:sz w:val="18"/>
      <w:szCs w:val="18"/>
    </w:rPr>
  </w:style>
  <w:style w:type="character" w:styleId="FollowedHyperlink">
    <w:name w:val="FollowedHyperlink"/>
    <w:basedOn w:val="DefaultParagraphFont"/>
    <w:uiPriority w:val="99"/>
    <w:semiHidden/>
    <w:unhideWhenUsed/>
    <w:rsid w:val="00654AB9"/>
    <w:rPr>
      <w:color w:val="954F72" w:themeColor="followedHyperlink"/>
      <w:u w:val="single"/>
    </w:rPr>
  </w:style>
  <w:style w:type="paragraph" w:customStyle="1" w:styleId="BasicParagraph">
    <w:name w:val="[Basic Paragraph]"/>
    <w:basedOn w:val="Normal"/>
    <w:uiPriority w:val="99"/>
    <w:rsid w:val="00320F0C"/>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image" Target="media/image2.png"/><Relationship Id="rId7" Type="http://schemas.openxmlformats.org/officeDocument/2006/relationships/image" Target="media/image3.jpg"/><Relationship Id="rId8" Type="http://schemas.openxmlformats.org/officeDocument/2006/relationships/hyperlink" Target="http://www.eo.travelwithu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1668</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Meland</dc:creator>
  <cp:keywords/>
  <dc:description/>
  <cp:lastModifiedBy>Amanda Willis</cp:lastModifiedBy>
  <cp:revision>5</cp:revision>
  <dcterms:created xsi:type="dcterms:W3CDTF">2014-06-24T18:04:00Z</dcterms:created>
  <dcterms:modified xsi:type="dcterms:W3CDTF">2014-06-25T16:05:00Z</dcterms:modified>
</cp:coreProperties>
</file>