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0DE" w:rsidRDefault="000730DE" w:rsidP="000D0BFF">
      <w:pPr>
        <w:pStyle w:val="Title"/>
        <w:rPr>
          <w:rFonts w:ascii="Times New Roman" w:hAnsi="Times New Roman" w:cs="Times New Roman"/>
          <w:sz w:val="48"/>
          <w:szCs w:val="48"/>
        </w:rPr>
      </w:pPr>
    </w:p>
    <w:p w:rsidR="000730DE" w:rsidRDefault="000730DE" w:rsidP="000D0BFF">
      <w:pPr>
        <w:pStyle w:val="Title"/>
        <w:rPr>
          <w:rFonts w:ascii="Times New Roman" w:hAnsi="Times New Roman" w:cs="Times New Roman"/>
          <w:sz w:val="48"/>
          <w:szCs w:val="48"/>
        </w:rPr>
      </w:pPr>
    </w:p>
    <w:p w:rsidR="00893104" w:rsidRDefault="000D0BFF" w:rsidP="000D0BFF">
      <w:pPr>
        <w:pStyle w:val="Title"/>
        <w:rPr>
          <w:rFonts w:ascii="Times New Roman" w:hAnsi="Times New Roman" w:cs="Times New Roman"/>
          <w:sz w:val="48"/>
          <w:szCs w:val="48"/>
        </w:rPr>
      </w:pPr>
      <w:r>
        <w:rPr>
          <w:rFonts w:ascii="Times New Roman" w:hAnsi="Times New Roman" w:cs="Times New Roman"/>
          <w:sz w:val="48"/>
          <w:szCs w:val="48"/>
        </w:rPr>
        <w:t>UNITED METHODIST CHURCH</w:t>
      </w:r>
    </w:p>
    <w:p w:rsidR="000D0BFF" w:rsidRDefault="006C7E1D" w:rsidP="000D0BFF">
      <w:pPr>
        <w:pStyle w:val="Title"/>
        <w:rPr>
          <w:rFonts w:ascii="Times New Roman" w:hAnsi="Times New Roman" w:cs="Times New Roman"/>
          <w:sz w:val="48"/>
          <w:szCs w:val="48"/>
        </w:rPr>
      </w:pPr>
      <w:r>
        <w:rPr>
          <w:rFonts w:ascii="Times New Roman" w:hAnsi="Times New Roman" w:cs="Times New Roman"/>
          <w:sz w:val="48"/>
          <w:szCs w:val="48"/>
        </w:rPr>
        <w:t>FINANCE</w:t>
      </w:r>
      <w:r w:rsidR="000D0BFF">
        <w:rPr>
          <w:rFonts w:ascii="Times New Roman" w:hAnsi="Times New Roman" w:cs="Times New Roman"/>
          <w:sz w:val="48"/>
          <w:szCs w:val="48"/>
        </w:rPr>
        <w:t xml:space="preserve"> POLICY MANUAL</w:t>
      </w:r>
    </w:p>
    <w:p w:rsidR="000D0BFF" w:rsidRDefault="000D0BFF" w:rsidP="000D0BFF">
      <w:pPr>
        <w:pStyle w:val="Title"/>
        <w:rPr>
          <w:rFonts w:ascii="Times New Roman" w:hAnsi="Times New Roman" w:cs="Times New Roman"/>
          <w:sz w:val="48"/>
          <w:szCs w:val="48"/>
        </w:rPr>
      </w:pPr>
    </w:p>
    <w:p w:rsidR="000D0BFF" w:rsidRDefault="000D0BFF" w:rsidP="000D0BFF">
      <w:pPr>
        <w:pStyle w:val="Title"/>
        <w:rPr>
          <w:rFonts w:ascii="Times New Roman" w:hAnsi="Times New Roman" w:cs="Times New Roman"/>
          <w:sz w:val="48"/>
          <w:szCs w:val="48"/>
        </w:rPr>
      </w:pPr>
    </w:p>
    <w:p w:rsidR="000D0BFF" w:rsidRDefault="000D0BFF" w:rsidP="000D0BFF">
      <w:pPr>
        <w:pStyle w:val="Title"/>
        <w:rPr>
          <w:rFonts w:ascii="Times New Roman" w:hAnsi="Times New Roman" w:cs="Times New Roman"/>
          <w:sz w:val="48"/>
          <w:szCs w:val="48"/>
        </w:rPr>
      </w:pPr>
    </w:p>
    <w:p w:rsidR="000D0BFF" w:rsidRDefault="000D0BFF" w:rsidP="000D0BFF">
      <w:pPr>
        <w:pStyle w:val="Title"/>
        <w:rPr>
          <w:rFonts w:ascii="Times New Roman" w:hAnsi="Times New Roman" w:cs="Times New Roman"/>
          <w:sz w:val="48"/>
          <w:szCs w:val="48"/>
        </w:rPr>
      </w:pPr>
    </w:p>
    <w:p w:rsidR="000D0BFF" w:rsidRDefault="000D0BFF" w:rsidP="000D0BFF">
      <w:pPr>
        <w:pStyle w:val="Title"/>
        <w:rPr>
          <w:rFonts w:ascii="Times New Roman" w:hAnsi="Times New Roman" w:cs="Times New Roman"/>
          <w:sz w:val="48"/>
          <w:szCs w:val="48"/>
        </w:rPr>
      </w:pPr>
    </w:p>
    <w:p w:rsidR="000D0BFF" w:rsidRDefault="000D0BFF" w:rsidP="000D0BFF">
      <w:pPr>
        <w:pStyle w:val="Title"/>
        <w:rPr>
          <w:rFonts w:ascii="Times New Roman" w:hAnsi="Times New Roman" w:cs="Times New Roman"/>
          <w:sz w:val="48"/>
          <w:szCs w:val="48"/>
        </w:rPr>
      </w:pPr>
    </w:p>
    <w:p w:rsidR="000D0BFF" w:rsidRDefault="000D0BFF" w:rsidP="000D0BFF">
      <w:pPr>
        <w:pStyle w:val="Title"/>
        <w:rPr>
          <w:rFonts w:ascii="Times New Roman" w:hAnsi="Times New Roman" w:cs="Times New Roman"/>
          <w:sz w:val="48"/>
          <w:szCs w:val="48"/>
        </w:rPr>
      </w:pPr>
    </w:p>
    <w:p w:rsidR="000D0BFF" w:rsidRDefault="000D0BFF" w:rsidP="000D0BFF">
      <w:pPr>
        <w:pStyle w:val="Title"/>
        <w:rPr>
          <w:rFonts w:ascii="Times New Roman" w:hAnsi="Times New Roman" w:cs="Times New Roman"/>
          <w:sz w:val="48"/>
          <w:szCs w:val="48"/>
        </w:rPr>
      </w:pPr>
    </w:p>
    <w:p w:rsidR="000D0BFF" w:rsidRDefault="000D0BFF" w:rsidP="000D0BFF">
      <w:pPr>
        <w:pStyle w:val="Title"/>
        <w:rPr>
          <w:rFonts w:ascii="Times New Roman" w:hAnsi="Times New Roman" w:cs="Times New Roman"/>
          <w:sz w:val="48"/>
          <w:szCs w:val="48"/>
        </w:rPr>
      </w:pPr>
    </w:p>
    <w:p w:rsidR="000D0BFF" w:rsidRDefault="000D0BFF" w:rsidP="000D0BFF">
      <w:pPr>
        <w:pStyle w:val="Title"/>
        <w:rPr>
          <w:rFonts w:ascii="Times New Roman" w:hAnsi="Times New Roman" w:cs="Times New Roman"/>
          <w:sz w:val="48"/>
          <w:szCs w:val="48"/>
        </w:rPr>
      </w:pPr>
    </w:p>
    <w:p w:rsidR="000D0BFF" w:rsidRDefault="000D0BFF" w:rsidP="000D0BFF">
      <w:pPr>
        <w:pStyle w:val="Title"/>
        <w:rPr>
          <w:rFonts w:ascii="Times New Roman" w:hAnsi="Times New Roman" w:cs="Times New Roman"/>
          <w:sz w:val="48"/>
          <w:szCs w:val="48"/>
        </w:rPr>
      </w:pPr>
    </w:p>
    <w:p w:rsidR="000D0BFF" w:rsidRDefault="007D4BA6" w:rsidP="000D0BFF">
      <w:pPr>
        <w:pStyle w:val="Title"/>
        <w:rPr>
          <w:rFonts w:ascii="Times New Roman" w:hAnsi="Times New Roman" w:cs="Times New Roman"/>
        </w:rPr>
      </w:pPr>
      <w:r>
        <w:rPr>
          <w:rFonts w:ascii="Times New Roman" w:hAnsi="Times New Roman" w:cs="Times New Roman"/>
          <w:i/>
        </w:rPr>
        <w:t>REVISED</w:t>
      </w:r>
      <w:r w:rsidR="000D0BFF">
        <w:rPr>
          <w:rFonts w:ascii="Times New Roman" w:hAnsi="Times New Roman" w:cs="Times New Roman"/>
          <w:i/>
        </w:rPr>
        <w:t xml:space="preserve"> </w:t>
      </w:r>
      <w:r>
        <w:rPr>
          <w:rFonts w:ascii="Times New Roman" w:hAnsi="Times New Roman" w:cs="Times New Roman"/>
          <w:i/>
        </w:rPr>
        <w:t>OCTOBER</w:t>
      </w:r>
      <w:r w:rsidR="000D0BFF">
        <w:rPr>
          <w:rFonts w:ascii="Times New Roman" w:hAnsi="Times New Roman" w:cs="Times New Roman"/>
          <w:i/>
        </w:rPr>
        <w:t xml:space="preserve"> 201</w:t>
      </w:r>
      <w:r w:rsidR="006C7E1D">
        <w:rPr>
          <w:rFonts w:ascii="Times New Roman" w:hAnsi="Times New Roman" w:cs="Times New Roman"/>
          <w:i/>
        </w:rPr>
        <w:t>5</w:t>
      </w:r>
    </w:p>
    <w:p w:rsidR="00940F63" w:rsidRDefault="000D0BFF" w:rsidP="00AF290E">
      <w:pPr>
        <w:jc w:val="center"/>
        <w:rPr>
          <w:b/>
          <w:sz w:val="32"/>
          <w:szCs w:val="32"/>
          <w:u w:val="single"/>
        </w:rPr>
      </w:pPr>
      <w:r>
        <w:br w:type="page"/>
      </w:r>
      <w:r w:rsidR="00AF290E">
        <w:rPr>
          <w:b/>
          <w:sz w:val="32"/>
          <w:szCs w:val="32"/>
          <w:u w:val="single"/>
        </w:rPr>
        <w:lastRenderedPageBreak/>
        <w:t>TABLE OF CONTENTS</w:t>
      </w:r>
    </w:p>
    <w:p w:rsidR="00AD024E" w:rsidRDefault="00AD024E" w:rsidP="00AF290E">
      <w:pPr>
        <w:jc w:val="center"/>
        <w:rPr>
          <w:b/>
          <w:sz w:val="32"/>
          <w:szCs w:val="32"/>
          <w:u w:val="single"/>
        </w:rPr>
      </w:pPr>
    </w:p>
    <w:p w:rsidR="003F6704" w:rsidRDefault="003F6704" w:rsidP="003F6704">
      <w:pPr>
        <w:ind w:left="4320" w:hanging="4320"/>
        <w:rPr>
          <w:b/>
        </w:rPr>
        <w:sectPr w:rsidR="003F6704" w:rsidSect="00FD7DA2">
          <w:headerReference w:type="even" r:id="rId7"/>
          <w:headerReference w:type="default" r:id="rId8"/>
          <w:footerReference w:type="even" r:id="rId9"/>
          <w:footerReference w:type="default" r:id="rId10"/>
          <w:headerReference w:type="first" r:id="rId11"/>
          <w:pgSz w:w="12240" w:h="15840"/>
          <w:pgMar w:top="720" w:right="1440" w:bottom="720" w:left="1440" w:header="720" w:footer="720" w:gutter="0"/>
          <w:pgNumType w:start="0"/>
          <w:cols w:space="720"/>
          <w:titlePg/>
          <w:docGrid w:linePitch="360"/>
        </w:sectPr>
      </w:pPr>
    </w:p>
    <w:p w:rsidR="00590F4B" w:rsidRPr="00133EE8" w:rsidRDefault="00590F4B" w:rsidP="007D4BA6">
      <w:pPr>
        <w:tabs>
          <w:tab w:val="right" w:pos="4320"/>
        </w:tabs>
        <w:ind w:left="4320" w:hanging="4320"/>
      </w:pPr>
      <w:r w:rsidRPr="002C2FF0">
        <w:rPr>
          <w:b/>
        </w:rPr>
        <w:lastRenderedPageBreak/>
        <w:t>Introduction</w:t>
      </w:r>
      <w:r w:rsidR="007D4BA6">
        <w:tab/>
      </w:r>
      <w:r w:rsidRPr="00133EE8">
        <w:t>2</w:t>
      </w:r>
    </w:p>
    <w:p w:rsidR="00CB1F16" w:rsidRPr="00133EE8" w:rsidRDefault="00CB1F16" w:rsidP="007D4BA6">
      <w:pPr>
        <w:tabs>
          <w:tab w:val="right" w:pos="4320"/>
        </w:tabs>
        <w:ind w:left="4320" w:hanging="4320"/>
      </w:pPr>
    </w:p>
    <w:p w:rsidR="00590F4B" w:rsidRPr="002C2FF0" w:rsidRDefault="00B47080" w:rsidP="007D4BA6">
      <w:pPr>
        <w:tabs>
          <w:tab w:val="right" w:pos="4320"/>
        </w:tabs>
        <w:ind w:left="4320" w:hanging="4320"/>
        <w:rPr>
          <w:b/>
        </w:rPr>
      </w:pPr>
      <w:r w:rsidRPr="002C2FF0">
        <w:rPr>
          <w:b/>
        </w:rPr>
        <w:t>Financial System</w:t>
      </w:r>
      <w:r w:rsidR="00590F4B" w:rsidRPr="002C2FF0">
        <w:rPr>
          <w:b/>
        </w:rPr>
        <w:tab/>
      </w:r>
    </w:p>
    <w:p w:rsidR="00590F4B" w:rsidRPr="00133EE8" w:rsidRDefault="00590F4B" w:rsidP="007D4BA6">
      <w:pPr>
        <w:tabs>
          <w:tab w:val="right" w:pos="4320"/>
        </w:tabs>
        <w:ind w:left="4320" w:hanging="4320"/>
      </w:pPr>
      <w:r w:rsidRPr="00133EE8">
        <w:t xml:space="preserve">  </w:t>
      </w:r>
      <w:r w:rsidR="007D4BA6">
        <w:t xml:space="preserve">Basis of </w:t>
      </w:r>
      <w:r w:rsidR="0003156E">
        <w:t>Accounting</w:t>
      </w:r>
      <w:r w:rsidRPr="00133EE8">
        <w:tab/>
        <w:t>3</w:t>
      </w:r>
    </w:p>
    <w:p w:rsidR="00590F4B" w:rsidRPr="00133EE8" w:rsidRDefault="00590F4B" w:rsidP="007D4BA6">
      <w:pPr>
        <w:tabs>
          <w:tab w:val="right" w:pos="4320"/>
        </w:tabs>
        <w:ind w:left="4320" w:hanging="4320"/>
      </w:pPr>
      <w:r w:rsidRPr="00133EE8">
        <w:t xml:space="preserve">  </w:t>
      </w:r>
      <w:r w:rsidR="0003156E">
        <w:t>Fiscal Year</w:t>
      </w:r>
      <w:r w:rsidRPr="00133EE8">
        <w:tab/>
        <w:t>3</w:t>
      </w:r>
    </w:p>
    <w:p w:rsidR="00590F4B" w:rsidRPr="00133EE8" w:rsidRDefault="00590F4B" w:rsidP="007D4BA6">
      <w:pPr>
        <w:tabs>
          <w:tab w:val="right" w:pos="4320"/>
        </w:tabs>
        <w:ind w:left="4320" w:hanging="4320"/>
      </w:pPr>
      <w:r w:rsidRPr="00133EE8">
        <w:t xml:space="preserve">  </w:t>
      </w:r>
      <w:r w:rsidR="0003156E">
        <w:t>Funds</w:t>
      </w:r>
      <w:r w:rsidRPr="00133EE8">
        <w:tab/>
        <w:t>3</w:t>
      </w:r>
    </w:p>
    <w:p w:rsidR="00590F4B" w:rsidRPr="00133EE8" w:rsidRDefault="00590F4B" w:rsidP="007D4BA6">
      <w:pPr>
        <w:tabs>
          <w:tab w:val="right" w:pos="4320"/>
        </w:tabs>
        <w:ind w:left="4320" w:hanging="4320"/>
      </w:pPr>
      <w:r w:rsidRPr="00133EE8">
        <w:t xml:space="preserve">  </w:t>
      </w:r>
      <w:r w:rsidR="0003156E">
        <w:t>Financial Statements</w:t>
      </w:r>
      <w:r w:rsidRPr="00133EE8">
        <w:tab/>
        <w:t>3</w:t>
      </w:r>
    </w:p>
    <w:p w:rsidR="00590F4B" w:rsidRPr="00133EE8" w:rsidRDefault="00590F4B" w:rsidP="007D4BA6">
      <w:pPr>
        <w:tabs>
          <w:tab w:val="right" w:pos="4320"/>
        </w:tabs>
        <w:ind w:left="4320" w:hanging="4320"/>
      </w:pPr>
      <w:r w:rsidRPr="00133EE8">
        <w:t xml:space="preserve">  </w:t>
      </w:r>
      <w:r w:rsidR="0003156E">
        <w:t>Annual Budgets</w:t>
      </w:r>
      <w:r w:rsidRPr="00133EE8">
        <w:tab/>
        <w:t>3</w:t>
      </w:r>
    </w:p>
    <w:p w:rsidR="00590F4B" w:rsidRDefault="00590F4B" w:rsidP="007D4BA6">
      <w:pPr>
        <w:tabs>
          <w:tab w:val="right" w:pos="4320"/>
        </w:tabs>
        <w:ind w:left="4320" w:hanging="4320"/>
      </w:pPr>
      <w:r w:rsidRPr="00133EE8">
        <w:t xml:space="preserve">  </w:t>
      </w:r>
      <w:r w:rsidR="0003156E">
        <w:t>Internal Control System</w:t>
      </w:r>
      <w:r w:rsidRPr="00133EE8">
        <w:tab/>
        <w:t>3</w:t>
      </w:r>
    </w:p>
    <w:p w:rsidR="0003156E" w:rsidRPr="00133EE8" w:rsidRDefault="0003156E" w:rsidP="007D4BA6">
      <w:pPr>
        <w:tabs>
          <w:tab w:val="right" w:pos="4320"/>
        </w:tabs>
        <w:ind w:left="4320" w:hanging="4320"/>
      </w:pPr>
      <w:r>
        <w:t xml:space="preserve">  Financial Software</w:t>
      </w:r>
      <w:r>
        <w:tab/>
        <w:t>3</w:t>
      </w:r>
    </w:p>
    <w:p w:rsidR="00CB1F16" w:rsidRPr="00133EE8" w:rsidRDefault="00CB1F16" w:rsidP="007D4BA6">
      <w:pPr>
        <w:tabs>
          <w:tab w:val="right" w:pos="4320"/>
        </w:tabs>
        <w:ind w:left="4320" w:hanging="4320"/>
      </w:pPr>
    </w:p>
    <w:p w:rsidR="00590F4B" w:rsidRPr="002C2FF0" w:rsidRDefault="00C57AC7" w:rsidP="007D4BA6">
      <w:pPr>
        <w:tabs>
          <w:tab w:val="right" w:pos="4320"/>
        </w:tabs>
        <w:ind w:left="4320" w:hanging="4320"/>
        <w:rPr>
          <w:b/>
        </w:rPr>
      </w:pPr>
      <w:r w:rsidRPr="002C2FF0">
        <w:rPr>
          <w:b/>
        </w:rPr>
        <w:t>Financial Principles</w:t>
      </w:r>
    </w:p>
    <w:p w:rsidR="00590F4B" w:rsidRPr="00133EE8" w:rsidRDefault="00590F4B" w:rsidP="007D4BA6">
      <w:pPr>
        <w:tabs>
          <w:tab w:val="right" w:pos="4320"/>
        </w:tabs>
        <w:ind w:left="4320" w:hanging="4320"/>
      </w:pPr>
      <w:r w:rsidRPr="00133EE8">
        <w:t xml:space="preserve">  </w:t>
      </w:r>
      <w:r w:rsidR="00C57AC7">
        <w:t>Parameters</w:t>
      </w:r>
      <w:r w:rsidRPr="00133EE8">
        <w:tab/>
        <w:t>4</w:t>
      </w:r>
    </w:p>
    <w:p w:rsidR="00590F4B" w:rsidRPr="00133EE8" w:rsidRDefault="00590F4B" w:rsidP="007D4BA6">
      <w:pPr>
        <w:tabs>
          <w:tab w:val="right" w:pos="4320"/>
        </w:tabs>
        <w:ind w:left="4320" w:hanging="4320"/>
      </w:pPr>
      <w:r w:rsidRPr="00133EE8">
        <w:t xml:space="preserve">  </w:t>
      </w:r>
      <w:r w:rsidR="00C57AC7">
        <w:t>Equity</w:t>
      </w:r>
      <w:r w:rsidRPr="00133EE8">
        <w:tab/>
        <w:t>4</w:t>
      </w:r>
    </w:p>
    <w:p w:rsidR="00590F4B" w:rsidRPr="00133EE8" w:rsidRDefault="00590F4B" w:rsidP="007D4BA6">
      <w:pPr>
        <w:tabs>
          <w:tab w:val="right" w:pos="4320"/>
        </w:tabs>
        <w:ind w:left="4320" w:hanging="4320"/>
      </w:pPr>
      <w:r w:rsidRPr="00133EE8">
        <w:t xml:space="preserve">  </w:t>
      </w:r>
      <w:r w:rsidR="00C57AC7">
        <w:t>Budget</w:t>
      </w:r>
      <w:r w:rsidRPr="00133EE8">
        <w:tab/>
        <w:t>4</w:t>
      </w:r>
    </w:p>
    <w:p w:rsidR="00590F4B" w:rsidRPr="00133EE8" w:rsidRDefault="00590F4B" w:rsidP="007D4BA6">
      <w:pPr>
        <w:tabs>
          <w:tab w:val="right" w:pos="4320"/>
        </w:tabs>
        <w:ind w:left="4320" w:hanging="4320"/>
      </w:pPr>
      <w:r w:rsidRPr="00133EE8">
        <w:t xml:space="preserve">  Application</w:t>
      </w:r>
      <w:r w:rsidRPr="00133EE8">
        <w:tab/>
        <w:t>4</w:t>
      </w:r>
    </w:p>
    <w:p w:rsidR="00590F4B" w:rsidRPr="00133EE8" w:rsidRDefault="00590F4B" w:rsidP="007D4BA6">
      <w:pPr>
        <w:tabs>
          <w:tab w:val="right" w:pos="4320"/>
        </w:tabs>
        <w:ind w:left="4320" w:hanging="4320"/>
      </w:pPr>
      <w:r w:rsidRPr="00133EE8">
        <w:t xml:space="preserve">  </w:t>
      </w:r>
      <w:r w:rsidR="00C57AC7">
        <w:t>Revenues</w:t>
      </w:r>
      <w:r w:rsidRPr="00133EE8">
        <w:tab/>
        <w:t>4</w:t>
      </w:r>
    </w:p>
    <w:p w:rsidR="00590F4B" w:rsidRPr="00133EE8" w:rsidRDefault="00590F4B" w:rsidP="007D4BA6">
      <w:pPr>
        <w:tabs>
          <w:tab w:val="right" w:pos="4320"/>
        </w:tabs>
        <w:ind w:left="4320" w:hanging="4320"/>
      </w:pPr>
      <w:r w:rsidRPr="00133EE8">
        <w:t xml:space="preserve">  </w:t>
      </w:r>
      <w:r w:rsidR="00C57AC7">
        <w:t>Expenses</w:t>
      </w:r>
      <w:r w:rsidRPr="00133EE8">
        <w:tab/>
        <w:t>4</w:t>
      </w:r>
    </w:p>
    <w:p w:rsidR="00590F4B" w:rsidRDefault="00590F4B" w:rsidP="007D4BA6">
      <w:pPr>
        <w:tabs>
          <w:tab w:val="right" w:pos="4320"/>
        </w:tabs>
        <w:ind w:left="4320" w:hanging="4320"/>
      </w:pPr>
      <w:r w:rsidRPr="00133EE8">
        <w:t xml:space="preserve">  </w:t>
      </w:r>
      <w:r w:rsidR="00C57AC7">
        <w:t>Assets</w:t>
      </w:r>
      <w:r w:rsidR="00C57AC7">
        <w:tab/>
      </w:r>
      <w:r w:rsidRPr="00133EE8">
        <w:t>4</w:t>
      </w:r>
    </w:p>
    <w:p w:rsidR="00C57AC7" w:rsidRPr="00133EE8" w:rsidRDefault="00C57AC7" w:rsidP="007D4BA6">
      <w:pPr>
        <w:tabs>
          <w:tab w:val="right" w:pos="4320"/>
        </w:tabs>
        <w:ind w:left="4320" w:hanging="4320"/>
      </w:pPr>
      <w:r>
        <w:t xml:space="preserve">  Liabilities</w:t>
      </w:r>
      <w:r>
        <w:tab/>
        <w:t>4</w:t>
      </w:r>
    </w:p>
    <w:p w:rsidR="00CB1F16" w:rsidRPr="00133EE8" w:rsidRDefault="00CB1F16" w:rsidP="007D4BA6">
      <w:pPr>
        <w:tabs>
          <w:tab w:val="right" w:pos="4320"/>
        </w:tabs>
        <w:ind w:left="4320" w:hanging="4320"/>
      </w:pPr>
    </w:p>
    <w:p w:rsidR="00590F4B" w:rsidRPr="002C2FF0" w:rsidRDefault="00C57AC7" w:rsidP="007D4BA6">
      <w:pPr>
        <w:tabs>
          <w:tab w:val="right" w:pos="4320"/>
        </w:tabs>
        <w:ind w:left="4320" w:hanging="4320"/>
        <w:rPr>
          <w:b/>
        </w:rPr>
      </w:pPr>
      <w:r w:rsidRPr="002C2FF0">
        <w:rPr>
          <w:b/>
        </w:rPr>
        <w:t>Financial Institutions</w:t>
      </w:r>
    </w:p>
    <w:p w:rsidR="00590F4B" w:rsidRPr="00133EE8" w:rsidRDefault="00590F4B" w:rsidP="007D4BA6">
      <w:pPr>
        <w:tabs>
          <w:tab w:val="right" w:pos="4320"/>
        </w:tabs>
        <w:ind w:left="4320" w:hanging="4320"/>
      </w:pPr>
      <w:r w:rsidRPr="00133EE8">
        <w:t xml:space="preserve">  </w:t>
      </w:r>
      <w:r w:rsidR="00C57AC7">
        <w:t>Bank Depositories</w:t>
      </w:r>
      <w:r w:rsidRPr="00133EE8">
        <w:tab/>
        <w:t>5</w:t>
      </w:r>
    </w:p>
    <w:p w:rsidR="00590F4B" w:rsidRPr="00133EE8" w:rsidRDefault="00590F4B" w:rsidP="007D4BA6">
      <w:pPr>
        <w:tabs>
          <w:tab w:val="right" w:pos="4320"/>
        </w:tabs>
        <w:ind w:left="4320" w:hanging="4320"/>
      </w:pPr>
      <w:r w:rsidRPr="00133EE8">
        <w:t xml:space="preserve">  </w:t>
      </w:r>
      <w:r w:rsidR="00C57AC7">
        <w:t>Endowment Account</w:t>
      </w:r>
      <w:r w:rsidRPr="00133EE8">
        <w:tab/>
        <w:t>5</w:t>
      </w:r>
    </w:p>
    <w:p w:rsidR="00590F4B" w:rsidRPr="00133EE8" w:rsidRDefault="00590F4B" w:rsidP="007D4BA6">
      <w:pPr>
        <w:tabs>
          <w:tab w:val="right" w:pos="4320"/>
        </w:tabs>
        <w:ind w:left="4320" w:hanging="4320"/>
      </w:pPr>
      <w:r w:rsidRPr="00133EE8">
        <w:t xml:space="preserve">  </w:t>
      </w:r>
      <w:r w:rsidR="00C57AC7">
        <w:t>Brokerage Account</w:t>
      </w:r>
      <w:r w:rsidRPr="00133EE8">
        <w:tab/>
        <w:t>5</w:t>
      </w:r>
    </w:p>
    <w:p w:rsidR="00590F4B" w:rsidRDefault="00590F4B" w:rsidP="007D4BA6">
      <w:pPr>
        <w:tabs>
          <w:tab w:val="right" w:pos="4320"/>
        </w:tabs>
        <w:ind w:left="4320" w:hanging="4320"/>
      </w:pPr>
      <w:r w:rsidRPr="00133EE8">
        <w:t xml:space="preserve">  </w:t>
      </w:r>
      <w:r w:rsidR="00C57AC7">
        <w:t>Credit Union Account</w:t>
      </w:r>
      <w:r w:rsidRPr="00133EE8">
        <w:tab/>
        <w:t>5</w:t>
      </w:r>
    </w:p>
    <w:p w:rsidR="00C57AC7" w:rsidRDefault="00C57AC7" w:rsidP="007D4BA6">
      <w:pPr>
        <w:tabs>
          <w:tab w:val="right" w:pos="4320"/>
        </w:tabs>
        <w:ind w:left="4320" w:hanging="4320"/>
      </w:pPr>
    </w:p>
    <w:p w:rsidR="00590F4B" w:rsidRPr="002C2FF0" w:rsidRDefault="00C57AC7" w:rsidP="007D4BA6">
      <w:pPr>
        <w:tabs>
          <w:tab w:val="right" w:pos="4320"/>
        </w:tabs>
        <w:ind w:left="4320" w:hanging="4320"/>
        <w:rPr>
          <w:b/>
        </w:rPr>
      </w:pPr>
      <w:r w:rsidRPr="002C2FF0">
        <w:rPr>
          <w:b/>
        </w:rPr>
        <w:t>Budget</w:t>
      </w:r>
    </w:p>
    <w:p w:rsidR="00590F4B" w:rsidRPr="00133EE8" w:rsidRDefault="00590F4B" w:rsidP="007D4BA6">
      <w:pPr>
        <w:tabs>
          <w:tab w:val="right" w:pos="4320"/>
        </w:tabs>
        <w:ind w:left="4320" w:hanging="4320"/>
      </w:pPr>
      <w:r w:rsidRPr="00133EE8">
        <w:t xml:space="preserve">  </w:t>
      </w:r>
      <w:r w:rsidR="00C57AC7">
        <w:t>Format</w:t>
      </w:r>
      <w:r w:rsidRPr="00133EE8">
        <w:tab/>
        <w:t>6</w:t>
      </w:r>
    </w:p>
    <w:p w:rsidR="00590F4B" w:rsidRPr="00133EE8" w:rsidRDefault="00590F4B" w:rsidP="007D4BA6">
      <w:pPr>
        <w:tabs>
          <w:tab w:val="right" w:pos="4320"/>
        </w:tabs>
        <w:ind w:left="4320" w:hanging="4320"/>
      </w:pPr>
      <w:r w:rsidRPr="00133EE8">
        <w:t xml:space="preserve">  </w:t>
      </w:r>
      <w:r w:rsidR="00C57AC7">
        <w:t>Timeline</w:t>
      </w:r>
      <w:r w:rsidRPr="00133EE8">
        <w:tab/>
      </w:r>
      <w:r w:rsidR="003D2ECB">
        <w:t xml:space="preserve">6 </w:t>
      </w:r>
    </w:p>
    <w:p w:rsidR="00590F4B" w:rsidRPr="00133EE8" w:rsidRDefault="00590F4B" w:rsidP="007D4BA6">
      <w:pPr>
        <w:tabs>
          <w:tab w:val="right" w:pos="4320"/>
        </w:tabs>
        <w:ind w:left="4320" w:hanging="4320"/>
      </w:pPr>
      <w:r w:rsidRPr="00133EE8">
        <w:t xml:space="preserve">  </w:t>
      </w:r>
      <w:r w:rsidR="00C57AC7">
        <w:t>Authority</w:t>
      </w:r>
      <w:r w:rsidRPr="00133EE8">
        <w:tab/>
        <w:t>6</w:t>
      </w:r>
    </w:p>
    <w:p w:rsidR="00590F4B" w:rsidRDefault="00590F4B" w:rsidP="007D4BA6">
      <w:pPr>
        <w:tabs>
          <w:tab w:val="right" w:pos="4320"/>
        </w:tabs>
        <w:ind w:left="4320" w:hanging="4320"/>
      </w:pPr>
      <w:r w:rsidRPr="00133EE8">
        <w:t xml:space="preserve">  </w:t>
      </w:r>
      <w:r w:rsidR="00C57AC7">
        <w:t>Unbudgeted Financial Activity</w:t>
      </w:r>
      <w:r w:rsidRPr="00133EE8">
        <w:tab/>
        <w:t>6</w:t>
      </w:r>
    </w:p>
    <w:p w:rsidR="00D20382" w:rsidRPr="00133EE8" w:rsidRDefault="00D20382" w:rsidP="007D4BA6">
      <w:pPr>
        <w:tabs>
          <w:tab w:val="right" w:pos="4320"/>
        </w:tabs>
        <w:ind w:left="4320" w:hanging="4320"/>
      </w:pPr>
    </w:p>
    <w:p w:rsidR="00590F4B" w:rsidRPr="002C2FF0" w:rsidRDefault="00C57AC7" w:rsidP="007D4BA6">
      <w:pPr>
        <w:tabs>
          <w:tab w:val="right" w:pos="4320"/>
        </w:tabs>
        <w:ind w:left="4320" w:hanging="4320"/>
        <w:rPr>
          <w:b/>
        </w:rPr>
      </w:pPr>
      <w:r w:rsidRPr="002C2FF0">
        <w:rPr>
          <w:b/>
        </w:rPr>
        <w:t>Accounting</w:t>
      </w:r>
    </w:p>
    <w:p w:rsidR="00590F4B" w:rsidRPr="00133EE8" w:rsidRDefault="00590F4B" w:rsidP="007D4BA6">
      <w:pPr>
        <w:tabs>
          <w:tab w:val="right" w:pos="4320"/>
        </w:tabs>
        <w:ind w:left="4320" w:hanging="4320"/>
      </w:pPr>
      <w:r w:rsidRPr="00133EE8">
        <w:t xml:space="preserve">  </w:t>
      </w:r>
      <w:r w:rsidR="00C57AC7">
        <w:t>Revenues</w:t>
      </w:r>
      <w:r w:rsidRPr="00133EE8">
        <w:tab/>
        <w:t>7</w:t>
      </w:r>
    </w:p>
    <w:p w:rsidR="00590F4B" w:rsidRPr="00133EE8" w:rsidRDefault="00590F4B" w:rsidP="007D4BA6">
      <w:pPr>
        <w:tabs>
          <w:tab w:val="right" w:pos="4320"/>
        </w:tabs>
        <w:ind w:left="4320" w:hanging="4320"/>
      </w:pPr>
      <w:r w:rsidRPr="00133EE8">
        <w:t xml:space="preserve">  </w:t>
      </w:r>
      <w:r w:rsidR="00C57AC7">
        <w:t>Expenses</w:t>
      </w:r>
      <w:r w:rsidRPr="00133EE8">
        <w:tab/>
        <w:t>7</w:t>
      </w:r>
    </w:p>
    <w:p w:rsidR="00590F4B" w:rsidRPr="00133EE8" w:rsidRDefault="00590F4B" w:rsidP="007D4BA6">
      <w:pPr>
        <w:tabs>
          <w:tab w:val="right" w:pos="4320"/>
        </w:tabs>
        <w:ind w:left="4320" w:hanging="4320"/>
      </w:pPr>
      <w:r w:rsidRPr="00133EE8">
        <w:t xml:space="preserve">  </w:t>
      </w:r>
      <w:r w:rsidR="00C57AC7">
        <w:t>Journal Entries</w:t>
      </w:r>
      <w:r w:rsidRPr="00133EE8">
        <w:tab/>
        <w:t>7</w:t>
      </w:r>
    </w:p>
    <w:p w:rsidR="00590F4B" w:rsidRPr="00133EE8" w:rsidRDefault="00590F4B" w:rsidP="007D4BA6">
      <w:pPr>
        <w:tabs>
          <w:tab w:val="right" w:pos="4320"/>
        </w:tabs>
        <w:ind w:left="4320" w:hanging="4320"/>
      </w:pPr>
      <w:r w:rsidRPr="00133EE8">
        <w:t xml:space="preserve">  </w:t>
      </w:r>
      <w:r w:rsidR="00C57AC7">
        <w:t>Internal Cash Transfers</w:t>
      </w:r>
      <w:r w:rsidRPr="00133EE8">
        <w:tab/>
        <w:t>7</w:t>
      </w:r>
    </w:p>
    <w:p w:rsidR="00590F4B" w:rsidRDefault="00590F4B" w:rsidP="007D4BA6">
      <w:pPr>
        <w:tabs>
          <w:tab w:val="right" w:pos="4320"/>
        </w:tabs>
        <w:ind w:left="4320" w:hanging="4320"/>
      </w:pPr>
      <w:r w:rsidRPr="00133EE8">
        <w:t xml:space="preserve">  </w:t>
      </w:r>
      <w:r w:rsidR="00C57AC7">
        <w:t>Bank Reconciliations</w:t>
      </w:r>
      <w:r w:rsidRPr="00133EE8">
        <w:tab/>
        <w:t>7</w:t>
      </w:r>
    </w:p>
    <w:p w:rsidR="00C57AC7" w:rsidRPr="00133EE8" w:rsidRDefault="00C57AC7" w:rsidP="007D4BA6">
      <w:pPr>
        <w:tabs>
          <w:tab w:val="right" w:pos="4320"/>
        </w:tabs>
        <w:ind w:left="4320" w:hanging="4320"/>
      </w:pPr>
      <w:r>
        <w:t xml:space="preserve">  Record Retention</w:t>
      </w:r>
      <w:r>
        <w:tab/>
        <w:t>7</w:t>
      </w:r>
    </w:p>
    <w:p w:rsidR="00CB1F16" w:rsidRDefault="00CB1F16" w:rsidP="007D4BA6">
      <w:pPr>
        <w:tabs>
          <w:tab w:val="right" w:pos="4320"/>
        </w:tabs>
        <w:ind w:left="4320" w:hanging="4320"/>
      </w:pPr>
    </w:p>
    <w:p w:rsidR="00D06DFE" w:rsidRDefault="00D06DFE" w:rsidP="007D4BA6">
      <w:pPr>
        <w:tabs>
          <w:tab w:val="right" w:pos="4320"/>
        </w:tabs>
        <w:ind w:left="4320" w:hanging="4320"/>
      </w:pPr>
    </w:p>
    <w:p w:rsidR="00D06DFE" w:rsidRDefault="00D06DFE" w:rsidP="007D4BA6">
      <w:pPr>
        <w:tabs>
          <w:tab w:val="right" w:pos="4320"/>
        </w:tabs>
        <w:ind w:left="4320" w:hanging="4320"/>
      </w:pPr>
    </w:p>
    <w:p w:rsidR="00D06DFE" w:rsidRDefault="00D06DFE" w:rsidP="007D4BA6">
      <w:pPr>
        <w:tabs>
          <w:tab w:val="right" w:pos="4320"/>
        </w:tabs>
        <w:ind w:left="4320" w:hanging="4320"/>
      </w:pPr>
    </w:p>
    <w:p w:rsidR="00D06DFE" w:rsidRDefault="00D06DFE" w:rsidP="007D4BA6">
      <w:pPr>
        <w:tabs>
          <w:tab w:val="right" w:pos="4320"/>
        </w:tabs>
        <w:ind w:left="4320" w:hanging="4320"/>
      </w:pPr>
    </w:p>
    <w:p w:rsidR="00D06DFE" w:rsidRDefault="00D06DFE" w:rsidP="007D4BA6">
      <w:pPr>
        <w:tabs>
          <w:tab w:val="right" w:pos="4320"/>
        </w:tabs>
        <w:ind w:left="4320" w:hanging="4320"/>
      </w:pPr>
    </w:p>
    <w:p w:rsidR="00D06DFE" w:rsidRDefault="00D06DFE" w:rsidP="007D4BA6">
      <w:pPr>
        <w:tabs>
          <w:tab w:val="right" w:pos="4320"/>
        </w:tabs>
        <w:ind w:left="4320" w:hanging="4320"/>
      </w:pPr>
    </w:p>
    <w:p w:rsidR="00590F4B" w:rsidRPr="002C2FF0" w:rsidRDefault="00C57AC7" w:rsidP="007D4BA6">
      <w:pPr>
        <w:tabs>
          <w:tab w:val="right" w:pos="4320"/>
        </w:tabs>
        <w:ind w:left="4320" w:hanging="4320"/>
        <w:rPr>
          <w:b/>
        </w:rPr>
      </w:pPr>
      <w:r w:rsidRPr="002C2FF0">
        <w:rPr>
          <w:b/>
        </w:rPr>
        <w:lastRenderedPageBreak/>
        <w:t>Audit and Review</w:t>
      </w:r>
    </w:p>
    <w:p w:rsidR="00590F4B" w:rsidRPr="00133EE8" w:rsidRDefault="00831C46" w:rsidP="007D4BA6">
      <w:pPr>
        <w:tabs>
          <w:tab w:val="right" w:pos="4320"/>
        </w:tabs>
        <w:ind w:left="4320" w:hanging="4320"/>
      </w:pPr>
      <w:r>
        <w:t xml:space="preserve">  Purpose</w:t>
      </w:r>
      <w:r w:rsidR="00590F4B" w:rsidRPr="00133EE8">
        <w:tab/>
      </w:r>
      <w:r w:rsidR="003D2ECB">
        <w:t xml:space="preserve">  </w:t>
      </w:r>
      <w:r w:rsidR="00590F4B" w:rsidRPr="00133EE8">
        <w:t>8</w:t>
      </w:r>
    </w:p>
    <w:p w:rsidR="00590F4B" w:rsidRPr="00133EE8" w:rsidRDefault="00831C46" w:rsidP="007D4BA6">
      <w:pPr>
        <w:tabs>
          <w:tab w:val="right" w:pos="4320"/>
        </w:tabs>
        <w:ind w:left="4320" w:hanging="4320"/>
      </w:pPr>
      <w:r>
        <w:t xml:space="preserve">  Process</w:t>
      </w:r>
      <w:r w:rsidR="00590F4B" w:rsidRPr="00133EE8">
        <w:tab/>
      </w:r>
      <w:r w:rsidR="003D2ECB">
        <w:t xml:space="preserve">  </w:t>
      </w:r>
      <w:r w:rsidR="00590F4B" w:rsidRPr="00133EE8">
        <w:t>8</w:t>
      </w:r>
    </w:p>
    <w:p w:rsidR="00590F4B" w:rsidRDefault="00831C46" w:rsidP="007D4BA6">
      <w:pPr>
        <w:tabs>
          <w:tab w:val="right" w:pos="4320"/>
        </w:tabs>
        <w:ind w:left="4320" w:hanging="4320"/>
      </w:pPr>
      <w:r>
        <w:t xml:space="preserve">  Reporting</w:t>
      </w:r>
      <w:r w:rsidR="00590F4B" w:rsidRPr="00133EE8">
        <w:tab/>
      </w:r>
      <w:r w:rsidR="003D2ECB">
        <w:t xml:space="preserve">  </w:t>
      </w:r>
      <w:r w:rsidR="00590F4B" w:rsidRPr="00133EE8">
        <w:t>8</w:t>
      </w:r>
    </w:p>
    <w:p w:rsidR="00322926" w:rsidRPr="00133EE8" w:rsidRDefault="00590F4B" w:rsidP="007D4BA6">
      <w:pPr>
        <w:tabs>
          <w:tab w:val="right" w:pos="4320"/>
        </w:tabs>
        <w:ind w:left="4320" w:hanging="4320"/>
      </w:pPr>
      <w:r w:rsidRPr="00133EE8">
        <w:t xml:space="preserve">  </w:t>
      </w:r>
    </w:p>
    <w:p w:rsidR="00590F4B" w:rsidRPr="00831C46" w:rsidRDefault="00322926" w:rsidP="007D4BA6">
      <w:pPr>
        <w:tabs>
          <w:tab w:val="right" w:pos="4320"/>
        </w:tabs>
        <w:ind w:left="4320" w:hanging="4320"/>
        <w:rPr>
          <w:b/>
        </w:rPr>
      </w:pPr>
      <w:r w:rsidRPr="00831C46">
        <w:rPr>
          <w:b/>
        </w:rPr>
        <w:t>E</w:t>
      </w:r>
      <w:r w:rsidR="00C57AC7" w:rsidRPr="00831C46">
        <w:rPr>
          <w:b/>
        </w:rPr>
        <w:t>xpense Policy</w:t>
      </w:r>
    </w:p>
    <w:p w:rsidR="00322926" w:rsidRPr="00133EE8" w:rsidRDefault="00322926" w:rsidP="007D4BA6">
      <w:pPr>
        <w:tabs>
          <w:tab w:val="right" w:pos="4320"/>
        </w:tabs>
        <w:ind w:left="4320" w:hanging="4320"/>
      </w:pPr>
      <w:r w:rsidRPr="00133EE8">
        <w:t xml:space="preserve">  </w:t>
      </w:r>
      <w:r w:rsidR="00C57AC7">
        <w:t>Employee / Non-Employee Expenses</w:t>
      </w:r>
      <w:r w:rsidRPr="00133EE8">
        <w:tab/>
      </w:r>
      <w:r w:rsidR="003D2ECB">
        <w:t xml:space="preserve">  </w:t>
      </w:r>
      <w:r w:rsidRPr="00133EE8">
        <w:t>9</w:t>
      </w:r>
    </w:p>
    <w:p w:rsidR="00322926" w:rsidRPr="00133EE8" w:rsidRDefault="00322926" w:rsidP="007D4BA6">
      <w:pPr>
        <w:tabs>
          <w:tab w:val="right" w:pos="4320"/>
        </w:tabs>
        <w:ind w:left="4320" w:hanging="4320"/>
      </w:pPr>
      <w:r w:rsidRPr="00133EE8">
        <w:t xml:space="preserve">  </w:t>
      </w:r>
      <w:r w:rsidR="00C57AC7">
        <w:t>Accountable Reimbursement Plan</w:t>
      </w:r>
      <w:r w:rsidRPr="00133EE8">
        <w:tab/>
      </w:r>
      <w:r w:rsidR="003D2ECB">
        <w:t xml:space="preserve">  </w:t>
      </w:r>
      <w:r w:rsidRPr="00133EE8">
        <w:t>9</w:t>
      </w:r>
    </w:p>
    <w:p w:rsidR="00322926" w:rsidRDefault="00322926" w:rsidP="007D4BA6">
      <w:pPr>
        <w:tabs>
          <w:tab w:val="right" w:pos="4320"/>
        </w:tabs>
        <w:ind w:left="4320" w:hanging="4320"/>
      </w:pPr>
      <w:r w:rsidRPr="00133EE8">
        <w:t xml:space="preserve">  </w:t>
      </w:r>
      <w:r w:rsidR="00C57AC7">
        <w:t>Church Credit Cards</w:t>
      </w:r>
      <w:r w:rsidRPr="00133EE8">
        <w:tab/>
      </w:r>
      <w:r w:rsidR="003D2ECB">
        <w:t xml:space="preserve">  </w:t>
      </w:r>
      <w:r w:rsidRPr="00133EE8">
        <w:t>9</w:t>
      </w:r>
    </w:p>
    <w:p w:rsidR="00C57AC7" w:rsidRDefault="00C57AC7" w:rsidP="007D4BA6">
      <w:pPr>
        <w:tabs>
          <w:tab w:val="right" w:pos="4320"/>
        </w:tabs>
        <w:ind w:left="4320" w:hanging="4320"/>
      </w:pPr>
      <w:r>
        <w:t xml:space="preserve">  Payroll</w:t>
      </w:r>
      <w:r>
        <w:tab/>
      </w:r>
      <w:r w:rsidR="003D2ECB">
        <w:t xml:space="preserve">  </w:t>
      </w:r>
      <w:r>
        <w:t>9</w:t>
      </w:r>
    </w:p>
    <w:p w:rsidR="00D20382" w:rsidRDefault="00D20382" w:rsidP="007D4BA6">
      <w:pPr>
        <w:tabs>
          <w:tab w:val="right" w:pos="4320"/>
        </w:tabs>
        <w:ind w:left="4320" w:hanging="4320"/>
      </w:pPr>
      <w:r>
        <w:t xml:space="preserve">  Expense Payments</w:t>
      </w:r>
      <w:r>
        <w:tab/>
        <w:t xml:space="preserve">  9</w:t>
      </w:r>
    </w:p>
    <w:p w:rsidR="00D20382" w:rsidRDefault="00D20382" w:rsidP="007D4BA6">
      <w:pPr>
        <w:tabs>
          <w:tab w:val="right" w:pos="4320"/>
        </w:tabs>
        <w:ind w:left="4320" w:hanging="4320"/>
      </w:pPr>
    </w:p>
    <w:p w:rsidR="003D2ECB" w:rsidRPr="00646C10" w:rsidRDefault="00D20382" w:rsidP="007D4BA6">
      <w:pPr>
        <w:tabs>
          <w:tab w:val="right" w:pos="4320"/>
        </w:tabs>
        <w:ind w:left="4320" w:hanging="4320"/>
        <w:rPr>
          <w:b/>
        </w:rPr>
      </w:pPr>
      <w:r w:rsidRPr="00D20382">
        <w:rPr>
          <w:b/>
        </w:rPr>
        <w:t>Business Policy</w:t>
      </w:r>
    </w:p>
    <w:p w:rsidR="00D20382" w:rsidRDefault="00D20382" w:rsidP="007D4BA6">
      <w:pPr>
        <w:tabs>
          <w:tab w:val="right" w:pos="4320"/>
        </w:tabs>
        <w:ind w:left="4320" w:hanging="4320"/>
      </w:pPr>
      <w:r>
        <w:t xml:space="preserve">  </w:t>
      </w:r>
      <w:r w:rsidR="00646C10">
        <w:t>Insurance</w:t>
      </w:r>
      <w:r>
        <w:tab/>
        <w:t>10</w:t>
      </w:r>
    </w:p>
    <w:p w:rsidR="00646C10" w:rsidRDefault="00646C10" w:rsidP="007D4BA6">
      <w:pPr>
        <w:tabs>
          <w:tab w:val="right" w:pos="4320"/>
        </w:tabs>
        <w:ind w:left="4320" w:hanging="4320"/>
      </w:pPr>
      <w:r>
        <w:t xml:space="preserve">  Regulatory Requirements</w:t>
      </w:r>
      <w:r>
        <w:tab/>
        <w:t>10</w:t>
      </w:r>
    </w:p>
    <w:p w:rsidR="00D20382" w:rsidRDefault="00D20382" w:rsidP="007D4BA6">
      <w:pPr>
        <w:tabs>
          <w:tab w:val="right" w:pos="4320"/>
        </w:tabs>
        <w:ind w:left="4320" w:hanging="4320"/>
      </w:pPr>
      <w:r>
        <w:t xml:space="preserve">  Service Contracts</w:t>
      </w:r>
      <w:r>
        <w:tab/>
        <w:t>10</w:t>
      </w:r>
    </w:p>
    <w:p w:rsidR="007E0107" w:rsidRDefault="003D2ECB" w:rsidP="007D4BA6">
      <w:pPr>
        <w:tabs>
          <w:tab w:val="right" w:pos="4320"/>
        </w:tabs>
        <w:ind w:left="4320" w:hanging="4320"/>
      </w:pPr>
      <w:r>
        <w:t xml:space="preserve">  Selection of Vendors</w:t>
      </w:r>
      <w:r w:rsidR="007E0107">
        <w:tab/>
        <w:t>10</w:t>
      </w:r>
    </w:p>
    <w:p w:rsidR="007E0107" w:rsidRDefault="007E0107" w:rsidP="007D4BA6">
      <w:pPr>
        <w:tabs>
          <w:tab w:val="right" w:pos="4320"/>
        </w:tabs>
        <w:ind w:left="4320" w:hanging="4320"/>
      </w:pPr>
      <w:r>
        <w:t xml:space="preserve">  Quote / Bid Requirements</w:t>
      </w:r>
      <w:r>
        <w:tab/>
        <w:t>10</w:t>
      </w:r>
    </w:p>
    <w:p w:rsidR="007E0107" w:rsidRDefault="007E0107" w:rsidP="007D4BA6">
      <w:pPr>
        <w:tabs>
          <w:tab w:val="right" w:pos="4320"/>
        </w:tabs>
        <w:ind w:left="4320" w:hanging="4320"/>
      </w:pPr>
    </w:p>
    <w:p w:rsidR="00646C10" w:rsidRDefault="00646C10" w:rsidP="007D4BA6">
      <w:pPr>
        <w:tabs>
          <w:tab w:val="right" w:pos="4320"/>
        </w:tabs>
        <w:ind w:left="4320" w:hanging="4320"/>
      </w:pPr>
    </w:p>
    <w:p w:rsidR="00D06DFE" w:rsidRDefault="00D06DFE" w:rsidP="007D4BA6">
      <w:pPr>
        <w:tabs>
          <w:tab w:val="right" w:pos="4320"/>
        </w:tabs>
        <w:ind w:left="4320" w:hanging="4320"/>
      </w:pPr>
    </w:p>
    <w:p w:rsidR="00D06DFE" w:rsidRDefault="00D06DFE" w:rsidP="007D4BA6">
      <w:pPr>
        <w:tabs>
          <w:tab w:val="right" w:pos="4320"/>
        </w:tabs>
        <w:ind w:left="4320" w:hanging="4320"/>
      </w:pPr>
    </w:p>
    <w:p w:rsidR="00D06DFE" w:rsidRDefault="00D06DFE" w:rsidP="007D4BA6">
      <w:pPr>
        <w:tabs>
          <w:tab w:val="right" w:pos="4320"/>
        </w:tabs>
        <w:ind w:left="4320" w:hanging="4320"/>
      </w:pPr>
    </w:p>
    <w:p w:rsidR="00D06DFE" w:rsidRDefault="00D06DFE" w:rsidP="007D4BA6">
      <w:pPr>
        <w:tabs>
          <w:tab w:val="right" w:pos="4320"/>
        </w:tabs>
        <w:ind w:left="4320" w:hanging="4320"/>
      </w:pPr>
    </w:p>
    <w:p w:rsidR="00D06DFE" w:rsidRDefault="00D06DFE" w:rsidP="007D4BA6">
      <w:pPr>
        <w:tabs>
          <w:tab w:val="right" w:pos="4320"/>
        </w:tabs>
        <w:ind w:left="4320" w:hanging="4320"/>
      </w:pPr>
    </w:p>
    <w:p w:rsidR="00D06DFE" w:rsidRDefault="00D06DFE" w:rsidP="007D4BA6">
      <w:pPr>
        <w:tabs>
          <w:tab w:val="right" w:pos="4320"/>
        </w:tabs>
        <w:ind w:left="4320" w:hanging="4320"/>
      </w:pPr>
    </w:p>
    <w:p w:rsidR="00D06DFE" w:rsidRDefault="00D06DFE" w:rsidP="007D4BA6">
      <w:pPr>
        <w:tabs>
          <w:tab w:val="right" w:pos="4320"/>
        </w:tabs>
        <w:ind w:left="4320" w:hanging="4320"/>
      </w:pPr>
    </w:p>
    <w:p w:rsidR="00646C10" w:rsidRDefault="00646C10" w:rsidP="007D4BA6">
      <w:pPr>
        <w:tabs>
          <w:tab w:val="right" w:pos="4320"/>
        </w:tabs>
        <w:ind w:left="4320" w:hanging="4320"/>
      </w:pPr>
    </w:p>
    <w:p w:rsidR="00646C10" w:rsidRDefault="00646C10" w:rsidP="007D4BA6">
      <w:pPr>
        <w:tabs>
          <w:tab w:val="right" w:pos="4320"/>
        </w:tabs>
        <w:ind w:left="4320" w:hanging="4320"/>
      </w:pPr>
    </w:p>
    <w:p w:rsidR="00646C10" w:rsidRDefault="00646C10" w:rsidP="007D4BA6">
      <w:pPr>
        <w:tabs>
          <w:tab w:val="right" w:pos="4320"/>
        </w:tabs>
        <w:ind w:left="4320" w:hanging="4320"/>
      </w:pPr>
    </w:p>
    <w:p w:rsidR="00646C10" w:rsidRDefault="00646C10" w:rsidP="007D4BA6">
      <w:pPr>
        <w:tabs>
          <w:tab w:val="right" w:pos="4320"/>
        </w:tabs>
        <w:ind w:left="4320" w:hanging="4320"/>
      </w:pPr>
    </w:p>
    <w:p w:rsidR="00646C10" w:rsidRDefault="00646C10" w:rsidP="007D4BA6">
      <w:pPr>
        <w:tabs>
          <w:tab w:val="right" w:pos="4320"/>
        </w:tabs>
        <w:ind w:left="4320" w:hanging="4320"/>
      </w:pPr>
    </w:p>
    <w:p w:rsidR="00646C10" w:rsidRDefault="00646C10" w:rsidP="007D4BA6">
      <w:pPr>
        <w:tabs>
          <w:tab w:val="right" w:pos="4320"/>
        </w:tabs>
        <w:ind w:left="4320" w:hanging="4320"/>
      </w:pPr>
    </w:p>
    <w:p w:rsidR="003D2ECB" w:rsidRDefault="007E0107" w:rsidP="007D4BA6">
      <w:pPr>
        <w:tabs>
          <w:tab w:val="right" w:pos="4320"/>
        </w:tabs>
        <w:ind w:left="4320" w:hanging="4320"/>
      </w:pPr>
      <w:r w:rsidRPr="007E0107">
        <w:rPr>
          <w:b/>
          <w:u w:val="single"/>
        </w:rPr>
        <w:t>Appendices</w:t>
      </w:r>
      <w:r>
        <w:tab/>
      </w:r>
    </w:p>
    <w:p w:rsidR="003D2ECB" w:rsidRDefault="007E0107" w:rsidP="007D4BA6">
      <w:pPr>
        <w:tabs>
          <w:tab w:val="right" w:pos="4320"/>
        </w:tabs>
        <w:ind w:left="4320" w:hanging="4320"/>
      </w:pPr>
      <w:r>
        <w:t xml:space="preserve">A: </w:t>
      </w:r>
      <w:r w:rsidR="003D2ECB">
        <w:t xml:space="preserve">  </w:t>
      </w:r>
      <w:r>
        <w:t xml:space="preserve">  </w:t>
      </w:r>
      <w:smartTag w:uri="urn:schemas-microsoft-com:office:smarttags" w:element="place">
        <w:r>
          <w:t>Mission</w:t>
        </w:r>
      </w:smartTag>
      <w:r>
        <w:t xml:space="preserve"> Statement</w:t>
      </w:r>
      <w:r>
        <w:tab/>
        <w:t>11</w:t>
      </w:r>
    </w:p>
    <w:p w:rsidR="007E0107" w:rsidRDefault="007E0107" w:rsidP="007D4BA6">
      <w:pPr>
        <w:tabs>
          <w:tab w:val="right" w:pos="4320"/>
        </w:tabs>
        <w:ind w:left="4320" w:hanging="4320"/>
      </w:pPr>
      <w:r>
        <w:t>B:     Budget Authority</w:t>
      </w:r>
      <w:r>
        <w:tab/>
        <w:t>12</w:t>
      </w:r>
    </w:p>
    <w:p w:rsidR="007E0107" w:rsidRDefault="007E0107" w:rsidP="007D4BA6">
      <w:pPr>
        <w:tabs>
          <w:tab w:val="right" w:pos="4320"/>
        </w:tabs>
        <w:ind w:left="4320" w:hanging="4320"/>
      </w:pPr>
      <w:r>
        <w:t>C:     Dedicated Accounts</w:t>
      </w:r>
      <w:r>
        <w:tab/>
        <w:t>13</w:t>
      </w:r>
    </w:p>
    <w:p w:rsidR="007E0107" w:rsidRDefault="007E0107" w:rsidP="007D4BA6">
      <w:pPr>
        <w:tabs>
          <w:tab w:val="right" w:pos="4320"/>
        </w:tabs>
        <w:ind w:left="4320" w:hanging="4320"/>
      </w:pPr>
      <w:r>
        <w:t>D-1: Internal Control System – Revenues</w:t>
      </w:r>
      <w:r>
        <w:tab/>
        <w:t>14</w:t>
      </w:r>
    </w:p>
    <w:p w:rsidR="007E0107" w:rsidRPr="003D2ECB" w:rsidRDefault="007E0107" w:rsidP="007D4BA6">
      <w:pPr>
        <w:tabs>
          <w:tab w:val="right" w:pos="4320"/>
        </w:tabs>
        <w:ind w:left="4320" w:hanging="4320"/>
      </w:pPr>
      <w:r>
        <w:t>D-2: Internal Control System – Expenses</w:t>
      </w:r>
      <w:r>
        <w:tab/>
        <w:t>15</w:t>
      </w:r>
    </w:p>
    <w:p w:rsidR="003D2ECB" w:rsidRDefault="007E0107" w:rsidP="007D4BA6">
      <w:pPr>
        <w:tabs>
          <w:tab w:val="right" w:pos="4320"/>
        </w:tabs>
        <w:spacing w:after="120"/>
        <w:ind w:left="4320" w:hanging="4320"/>
      </w:pPr>
      <w:r>
        <w:t>E:     Electronic Expenses</w:t>
      </w:r>
      <w:r>
        <w:tab/>
        <w:t>16</w:t>
      </w:r>
    </w:p>
    <w:p w:rsidR="007E0107" w:rsidRPr="007E0107" w:rsidRDefault="007E0107" w:rsidP="007D4BA6">
      <w:pPr>
        <w:tabs>
          <w:tab w:val="right" w:pos="4320"/>
        </w:tabs>
        <w:spacing w:after="120"/>
        <w:ind w:left="4320" w:hanging="4320"/>
      </w:pPr>
    </w:p>
    <w:p w:rsidR="00C57AC7" w:rsidRDefault="00C57AC7" w:rsidP="007D4BA6">
      <w:pPr>
        <w:tabs>
          <w:tab w:val="right" w:pos="4320"/>
        </w:tabs>
        <w:spacing w:after="120"/>
        <w:ind w:left="4320" w:hanging="4320"/>
      </w:pPr>
      <w:r>
        <w:t xml:space="preserve">  </w:t>
      </w:r>
      <w:r>
        <w:tab/>
      </w:r>
    </w:p>
    <w:p w:rsidR="00C57AC7" w:rsidRDefault="00C57AC7" w:rsidP="007D4BA6">
      <w:pPr>
        <w:tabs>
          <w:tab w:val="right" w:pos="4320"/>
        </w:tabs>
        <w:spacing w:after="120"/>
        <w:ind w:left="4320" w:hanging="4320"/>
      </w:pPr>
    </w:p>
    <w:p w:rsidR="00C57AC7" w:rsidRPr="00133EE8" w:rsidRDefault="00C57AC7" w:rsidP="007D4BA6">
      <w:pPr>
        <w:tabs>
          <w:tab w:val="right" w:pos="4320"/>
        </w:tabs>
        <w:spacing w:after="120"/>
        <w:ind w:left="4320" w:hanging="4320"/>
      </w:pPr>
    </w:p>
    <w:p w:rsidR="003F6704" w:rsidRPr="00133EE8" w:rsidRDefault="003F6704" w:rsidP="007D4BA6">
      <w:pPr>
        <w:tabs>
          <w:tab w:val="right" w:pos="4320"/>
        </w:tabs>
        <w:jc w:val="center"/>
        <w:rPr>
          <w:sz w:val="32"/>
          <w:szCs w:val="32"/>
          <w:u w:val="single"/>
        </w:rPr>
        <w:sectPr w:rsidR="003F6704" w:rsidRPr="00133EE8" w:rsidSect="003F6704">
          <w:type w:val="continuous"/>
          <w:pgSz w:w="12240" w:h="15840"/>
          <w:pgMar w:top="720" w:right="1440" w:bottom="720" w:left="1440" w:header="720" w:footer="720" w:gutter="0"/>
          <w:pgNumType w:start="0"/>
          <w:cols w:num="2" w:space="720"/>
          <w:titlePg/>
          <w:docGrid w:linePitch="360"/>
        </w:sectPr>
      </w:pPr>
    </w:p>
    <w:p w:rsidR="000D0BFF" w:rsidRDefault="00940F63" w:rsidP="00133EE8">
      <w:pPr>
        <w:jc w:val="center"/>
        <w:rPr>
          <w:b/>
          <w:sz w:val="32"/>
          <w:szCs w:val="32"/>
          <w:u w:val="single"/>
        </w:rPr>
      </w:pPr>
      <w:r w:rsidRPr="00095347">
        <w:rPr>
          <w:sz w:val="32"/>
          <w:szCs w:val="32"/>
        </w:rPr>
        <w:lastRenderedPageBreak/>
        <w:br w:type="page"/>
      </w:r>
      <w:r>
        <w:rPr>
          <w:b/>
          <w:sz w:val="32"/>
          <w:szCs w:val="32"/>
          <w:u w:val="single"/>
        </w:rPr>
        <w:lastRenderedPageBreak/>
        <w:t>INTRODUCTION</w:t>
      </w:r>
    </w:p>
    <w:p w:rsidR="00940F63" w:rsidRDefault="00940F63" w:rsidP="00AF290E">
      <w:pPr>
        <w:jc w:val="center"/>
        <w:rPr>
          <w:b/>
          <w:sz w:val="32"/>
          <w:szCs w:val="32"/>
          <w:u w:val="single"/>
        </w:rPr>
      </w:pPr>
    </w:p>
    <w:p w:rsidR="00300380" w:rsidRDefault="00315B89" w:rsidP="00095347">
      <w:pPr>
        <w:spacing w:before="240" w:after="120"/>
        <w:jc w:val="both"/>
      </w:pPr>
      <w:r>
        <w:t>Our church</w:t>
      </w:r>
      <w:r w:rsidR="00940F63">
        <w:t xml:space="preserve"> </w:t>
      </w:r>
      <w:r w:rsidR="00300380">
        <w:t>operates as a rel</w:t>
      </w:r>
      <w:r w:rsidR="00095347">
        <w:t xml:space="preserve">igious organization with 501(c) </w:t>
      </w:r>
      <w:r w:rsidR="00300380">
        <w:t>3</w:t>
      </w:r>
      <w:r w:rsidR="00095347">
        <w:t xml:space="preserve"> non-profit charitable status. </w:t>
      </w:r>
      <w:r>
        <w:t>It</w:t>
      </w:r>
      <w:r w:rsidR="00300380">
        <w:t xml:space="preserve"> is dependent on charitable member giving and therefore must act responsibly, morally, and ethically in all financial</w:t>
      </w:r>
      <w:r w:rsidR="00095347">
        <w:t xml:space="preserve"> transactions of the church.</w:t>
      </w:r>
      <w:r w:rsidR="00300380">
        <w:t xml:space="preserve"> Effective stewardship of church resources is </w:t>
      </w:r>
      <w:r w:rsidR="00E15121">
        <w:t xml:space="preserve">the </w:t>
      </w:r>
      <w:r w:rsidR="00300380">
        <w:t>key to the on</w:t>
      </w:r>
      <w:r w:rsidR="00095347">
        <w:t xml:space="preserve">going concern and operation of </w:t>
      </w:r>
      <w:r>
        <w:t>the church</w:t>
      </w:r>
      <w:r w:rsidR="00300380">
        <w:t>.</w:t>
      </w:r>
    </w:p>
    <w:p w:rsidR="00940F63" w:rsidRDefault="00940F63" w:rsidP="00095347">
      <w:pPr>
        <w:spacing w:before="240" w:after="120"/>
        <w:jc w:val="both"/>
      </w:pPr>
      <w:r>
        <w:t>The A</w:t>
      </w:r>
      <w:r w:rsidR="00FA7883">
        <w:t>dministrative Team, through its</w:t>
      </w:r>
      <w:r>
        <w:t xml:space="preserve"> </w:t>
      </w:r>
      <w:r w:rsidR="000D4485">
        <w:t>Finance</w:t>
      </w:r>
      <w:r w:rsidR="002833D8">
        <w:t xml:space="preserve"> Committee, is re</w:t>
      </w:r>
      <w:r>
        <w:t xml:space="preserve">sponsible for all </w:t>
      </w:r>
      <w:r w:rsidR="000D4485">
        <w:t>finance</w:t>
      </w:r>
      <w:r w:rsidR="00095347">
        <w:t xml:space="preserve"> matters at </w:t>
      </w:r>
      <w:r w:rsidR="00315B89">
        <w:t>the church</w:t>
      </w:r>
      <w:r w:rsidR="00095347">
        <w:t>.</w:t>
      </w:r>
      <w:r>
        <w:t xml:space="preserve"> They have developed policies governing the </w:t>
      </w:r>
      <w:r w:rsidR="00300380">
        <w:t>collection of revenues</w:t>
      </w:r>
      <w:r>
        <w:t xml:space="preserve">, </w:t>
      </w:r>
      <w:r w:rsidR="00300380">
        <w:t xml:space="preserve">disbursement of expenses, </w:t>
      </w:r>
      <w:r w:rsidR="006867A9">
        <w:t>protection</w:t>
      </w:r>
      <w:r w:rsidR="00300380">
        <w:t xml:space="preserve"> of assets, custodianship of records, and all other issues relating to </w:t>
      </w:r>
      <w:r w:rsidR="00315B89">
        <w:t>church</w:t>
      </w:r>
      <w:r w:rsidR="00300380">
        <w:t xml:space="preserve"> finance</w:t>
      </w:r>
      <w:r w:rsidR="00095347">
        <w:t>.</w:t>
      </w:r>
      <w:r w:rsidR="002833D8">
        <w:t xml:space="preserve"> </w:t>
      </w:r>
      <w:r w:rsidR="00A439FE">
        <w:t>The Finance Team will review the</w:t>
      </w:r>
      <w:r w:rsidR="002833D8">
        <w:t xml:space="preserve"> policies in this document</w:t>
      </w:r>
      <w:r w:rsidR="00A439FE">
        <w:t>,</w:t>
      </w:r>
      <w:r w:rsidR="002833D8">
        <w:t xml:space="preserve"> </w:t>
      </w:r>
      <w:r w:rsidR="00A439FE">
        <w:t>a</w:t>
      </w:r>
      <w:r w:rsidR="002833D8">
        <w:t xml:space="preserve">nnually at a minimum, </w:t>
      </w:r>
      <w:r w:rsidR="00A439FE">
        <w:t xml:space="preserve">or </w:t>
      </w:r>
      <w:r w:rsidR="002833D8">
        <w:t>on an as needed basis.</w:t>
      </w:r>
    </w:p>
    <w:p w:rsidR="002833D8" w:rsidRDefault="002833D8" w:rsidP="00095347">
      <w:pPr>
        <w:spacing w:before="240" w:after="120"/>
        <w:jc w:val="both"/>
      </w:pPr>
      <w:r>
        <w:t xml:space="preserve">The Administrative Team has entrusted oversight of </w:t>
      </w:r>
      <w:r w:rsidR="000D4485">
        <w:t>finance</w:t>
      </w:r>
      <w:r>
        <w:t xml:space="preserve"> matters to the </w:t>
      </w:r>
      <w:r w:rsidR="000D4485">
        <w:t>Operations Director</w:t>
      </w:r>
      <w:r w:rsidR="00095347">
        <w:t>.</w:t>
      </w:r>
      <w:r>
        <w:t xml:space="preserve"> Although the </w:t>
      </w:r>
      <w:r w:rsidR="000D4485">
        <w:t>Operations Director</w:t>
      </w:r>
      <w:r>
        <w:t xml:space="preserve"> may exercise minor discretion in administration of these policies, every effort will be made to observe consistent application.</w:t>
      </w:r>
    </w:p>
    <w:p w:rsidR="002833D8" w:rsidRDefault="002833D8" w:rsidP="00095347">
      <w:pPr>
        <w:spacing w:before="240" w:after="120"/>
        <w:jc w:val="both"/>
      </w:pPr>
      <w:r>
        <w:t xml:space="preserve">In the event an item is not addressed by this document, the </w:t>
      </w:r>
      <w:r w:rsidR="000D4485">
        <w:t>Operations Director</w:t>
      </w:r>
      <w:r>
        <w:t xml:space="preserve"> will consult with the </w:t>
      </w:r>
      <w:r w:rsidR="000D4485">
        <w:t>Pastor</w:t>
      </w:r>
      <w:r w:rsidR="00095347">
        <w:t xml:space="preserve"> prior to final decision.</w:t>
      </w:r>
      <w:r>
        <w:t xml:space="preserve"> If there is uncertainty or disagreement between the </w:t>
      </w:r>
      <w:r w:rsidR="000D4485">
        <w:t>Operations Director</w:t>
      </w:r>
      <w:r>
        <w:t xml:space="preserve"> and the </w:t>
      </w:r>
      <w:r w:rsidR="000D4485">
        <w:t>Pastor</w:t>
      </w:r>
      <w:r>
        <w:t xml:space="preserve">, the item will be discussed with the </w:t>
      </w:r>
      <w:r w:rsidR="00300380">
        <w:t>Finance Team</w:t>
      </w:r>
      <w:r w:rsidR="00095347">
        <w:t>.</w:t>
      </w:r>
      <w:r>
        <w:t xml:space="preserve"> Once a decision is final, this document will be revised accordingly to ref</w:t>
      </w:r>
      <w:r w:rsidR="00A439FE">
        <w:t>lect the impact of the decision and all revisions will be documented for the annual review.</w:t>
      </w:r>
    </w:p>
    <w:p w:rsidR="002833D8" w:rsidRDefault="002833D8" w:rsidP="00095347">
      <w:pPr>
        <w:spacing w:before="240" w:after="120"/>
        <w:jc w:val="both"/>
      </w:pPr>
      <w:r>
        <w:t xml:space="preserve">Keeping in mind the primary purpose of </w:t>
      </w:r>
      <w:r w:rsidR="00315B89">
        <w:t>the church</w:t>
      </w:r>
      <w:r>
        <w:t xml:space="preserve"> is to worship, serve, and learn about Jesus Christ, all </w:t>
      </w:r>
      <w:r w:rsidR="006867A9">
        <w:t>financial activity is expected to be consistent w</w:t>
      </w:r>
      <w:r>
        <w:t xml:space="preserve">ith the vision, mission, strategy, and method of </w:t>
      </w:r>
      <w:r w:rsidR="00315B89">
        <w:t>this church</w:t>
      </w:r>
      <w:r w:rsidR="007F7B66">
        <w:t>.</w:t>
      </w:r>
      <w:r w:rsidR="00B47080">
        <w:t xml:space="preserve"> Please refer to the </w:t>
      </w:r>
      <w:smartTag w:uri="urn:schemas-microsoft-com:office:smarttags" w:element="place">
        <w:r w:rsidR="00B47080" w:rsidRPr="00456BF1">
          <w:rPr>
            <w:b/>
            <w:i/>
            <w:u w:val="single"/>
          </w:rPr>
          <w:t>Mission</w:t>
        </w:r>
      </w:smartTag>
      <w:r w:rsidR="00B47080" w:rsidRPr="00456BF1">
        <w:rPr>
          <w:b/>
          <w:i/>
          <w:u w:val="single"/>
        </w:rPr>
        <w:t xml:space="preserve"> Statement (Appendix A) </w:t>
      </w:r>
      <w:r w:rsidR="00B47080">
        <w:t>for details.</w:t>
      </w:r>
    </w:p>
    <w:p w:rsidR="002833D8" w:rsidRPr="00E05D87" w:rsidRDefault="002833D8" w:rsidP="00E94AFF">
      <w:pPr>
        <w:jc w:val="center"/>
        <w:rPr>
          <w:b/>
          <w:sz w:val="32"/>
          <w:szCs w:val="32"/>
          <w:u w:val="single"/>
        </w:rPr>
      </w:pPr>
      <w:r>
        <w:br w:type="page"/>
      </w:r>
      <w:r w:rsidR="0021411F">
        <w:rPr>
          <w:b/>
          <w:sz w:val="32"/>
          <w:szCs w:val="32"/>
          <w:u w:val="single"/>
        </w:rPr>
        <w:lastRenderedPageBreak/>
        <w:t>FINANCIAL SYSTEM</w:t>
      </w:r>
    </w:p>
    <w:p w:rsidR="00E94AFF" w:rsidRDefault="00E94AFF" w:rsidP="00C12B1B">
      <w:pPr>
        <w:jc w:val="center"/>
        <w:rPr>
          <w:b/>
          <w:sz w:val="32"/>
          <w:szCs w:val="32"/>
          <w:u w:val="single"/>
        </w:rPr>
      </w:pPr>
    </w:p>
    <w:p w:rsidR="00E94AFF" w:rsidRDefault="006C7E1D" w:rsidP="003F6704">
      <w:pPr>
        <w:rPr>
          <w:b/>
          <w:u w:val="single"/>
        </w:rPr>
      </w:pPr>
      <w:r>
        <w:rPr>
          <w:b/>
          <w:u w:val="single"/>
        </w:rPr>
        <w:t>Basis of Accounting</w:t>
      </w:r>
      <w:r w:rsidR="0010685C">
        <w:rPr>
          <w:b/>
          <w:u w:val="single"/>
        </w:rPr>
        <w:t>:</w:t>
      </w:r>
    </w:p>
    <w:p w:rsidR="000F57AA" w:rsidRDefault="00315B89" w:rsidP="005A25F2">
      <w:pPr>
        <w:jc w:val="both"/>
      </w:pPr>
      <w:r>
        <w:t>The church</w:t>
      </w:r>
      <w:r w:rsidR="0010685C">
        <w:t xml:space="preserve"> </w:t>
      </w:r>
      <w:r w:rsidR="006C7E1D">
        <w:t xml:space="preserve">operates a full cash basis </w:t>
      </w:r>
      <w:r w:rsidR="007A42F5">
        <w:t xml:space="preserve">fund </w:t>
      </w:r>
      <w:r w:rsidR="006C7E1D">
        <w:t>accounting system</w:t>
      </w:r>
      <w:r w:rsidR="00E05D87">
        <w:t>.</w:t>
      </w:r>
      <w:r w:rsidR="00BF0212">
        <w:t xml:space="preserve"> </w:t>
      </w:r>
      <w:r w:rsidR="006C7E1D">
        <w:t>Revenues are recorded when received; expenditures are recorded when disbursed.</w:t>
      </w:r>
    </w:p>
    <w:p w:rsidR="003F6704" w:rsidRDefault="00BF0212" w:rsidP="005A25F2">
      <w:pPr>
        <w:jc w:val="both"/>
      </w:pPr>
      <w:r>
        <w:t xml:space="preserve"> </w:t>
      </w:r>
    </w:p>
    <w:p w:rsidR="00E05D87" w:rsidRPr="00E05D87" w:rsidRDefault="007A42F5" w:rsidP="005A25F2">
      <w:pPr>
        <w:jc w:val="both"/>
        <w:rPr>
          <w:b/>
          <w:u w:val="single"/>
        </w:rPr>
      </w:pPr>
      <w:r>
        <w:rPr>
          <w:b/>
          <w:u w:val="single"/>
        </w:rPr>
        <w:t>Fiscal Year</w:t>
      </w:r>
      <w:r w:rsidR="00E05D87" w:rsidRPr="00E05D87">
        <w:rPr>
          <w:b/>
          <w:u w:val="single"/>
        </w:rPr>
        <w:t>:</w:t>
      </w:r>
    </w:p>
    <w:p w:rsidR="007A42F5" w:rsidRDefault="00315B89" w:rsidP="005A25F2">
      <w:pPr>
        <w:jc w:val="both"/>
      </w:pPr>
      <w:r>
        <w:t>The church’s</w:t>
      </w:r>
      <w:r w:rsidR="00022B15">
        <w:t xml:space="preserve"> </w:t>
      </w:r>
      <w:r w:rsidR="007A42F5">
        <w:t>fiscal year end is December 31.</w:t>
      </w:r>
    </w:p>
    <w:p w:rsidR="007A42F5" w:rsidRDefault="007A42F5" w:rsidP="005A25F2">
      <w:pPr>
        <w:jc w:val="both"/>
      </w:pPr>
    </w:p>
    <w:p w:rsidR="00022B15" w:rsidRDefault="007A42F5" w:rsidP="005A25F2">
      <w:pPr>
        <w:jc w:val="both"/>
        <w:rPr>
          <w:b/>
          <w:u w:val="single"/>
        </w:rPr>
      </w:pPr>
      <w:r w:rsidRPr="007A42F5">
        <w:rPr>
          <w:b/>
          <w:u w:val="single"/>
        </w:rPr>
        <w:t>Funds:</w:t>
      </w:r>
    </w:p>
    <w:p w:rsidR="007A42F5" w:rsidRPr="007A42F5" w:rsidRDefault="00315B89" w:rsidP="005A25F2">
      <w:pPr>
        <w:jc w:val="both"/>
      </w:pPr>
      <w:r>
        <w:t>The church</w:t>
      </w:r>
      <w:r w:rsidR="007A42F5">
        <w:t xml:space="preserve"> maintains two funds.</w:t>
      </w:r>
      <w:r w:rsidR="00BF0212">
        <w:t xml:space="preserve"> </w:t>
      </w:r>
      <w:r w:rsidR="007A42F5">
        <w:t xml:space="preserve">The General Fund is responsible for all day to day activity </w:t>
      </w:r>
      <w:r w:rsidR="007D49D2">
        <w:t xml:space="preserve">and operations </w:t>
      </w:r>
      <w:r w:rsidR="007A42F5">
        <w:t>of the entity</w:t>
      </w:r>
      <w:r w:rsidR="007D49D2">
        <w:t>.</w:t>
      </w:r>
      <w:r w:rsidR="00BF0212">
        <w:t xml:space="preserve"> </w:t>
      </w:r>
      <w:r w:rsidR="007D49D2">
        <w:t xml:space="preserve">The Capital Improvement Fund is responsible for the long range upkeep </w:t>
      </w:r>
      <w:r w:rsidR="007C4974">
        <w:t>of church real property and facilities</w:t>
      </w:r>
      <w:r w:rsidR="002D24F2">
        <w:t>.</w:t>
      </w:r>
    </w:p>
    <w:p w:rsidR="003F6704" w:rsidRDefault="003F6704" w:rsidP="005A25F2">
      <w:pPr>
        <w:jc w:val="both"/>
      </w:pPr>
    </w:p>
    <w:p w:rsidR="00022B15" w:rsidRDefault="007A42F5" w:rsidP="005A25F2">
      <w:pPr>
        <w:jc w:val="both"/>
        <w:rPr>
          <w:b/>
          <w:u w:val="single"/>
        </w:rPr>
      </w:pPr>
      <w:r>
        <w:rPr>
          <w:b/>
          <w:u w:val="single"/>
        </w:rPr>
        <w:t>Financial Statements</w:t>
      </w:r>
      <w:r w:rsidR="00022B15" w:rsidRPr="00022B15">
        <w:rPr>
          <w:b/>
          <w:u w:val="single"/>
        </w:rPr>
        <w:t>:</w:t>
      </w:r>
    </w:p>
    <w:p w:rsidR="00022B15" w:rsidRDefault="00315B89" w:rsidP="005A25F2">
      <w:pPr>
        <w:jc w:val="both"/>
      </w:pPr>
      <w:r>
        <w:t>The church</w:t>
      </w:r>
      <w:r w:rsidR="00022B15">
        <w:t xml:space="preserve"> </w:t>
      </w:r>
      <w:r w:rsidR="007A42F5">
        <w:t xml:space="preserve">prepares monthly financial statements for financial position, activities, and </w:t>
      </w:r>
      <w:r>
        <w:t>donor-restricted</w:t>
      </w:r>
      <w:r w:rsidR="007A42F5">
        <w:t xml:space="preserve"> </w:t>
      </w:r>
      <w:r>
        <w:t>funds</w:t>
      </w:r>
      <w:r w:rsidR="007A42F5">
        <w:t>.</w:t>
      </w:r>
    </w:p>
    <w:p w:rsidR="003F6704" w:rsidRDefault="003F6704" w:rsidP="005A25F2">
      <w:pPr>
        <w:jc w:val="both"/>
      </w:pPr>
    </w:p>
    <w:p w:rsidR="00286255" w:rsidRDefault="002D24F2" w:rsidP="005A25F2">
      <w:pPr>
        <w:jc w:val="both"/>
        <w:rPr>
          <w:b/>
          <w:u w:val="single"/>
        </w:rPr>
      </w:pPr>
      <w:r>
        <w:rPr>
          <w:b/>
          <w:u w:val="single"/>
        </w:rPr>
        <w:t>Annual Budgets</w:t>
      </w:r>
      <w:r w:rsidR="00286255">
        <w:rPr>
          <w:b/>
          <w:u w:val="single"/>
        </w:rPr>
        <w:t>:</w:t>
      </w:r>
    </w:p>
    <w:p w:rsidR="00286255" w:rsidRDefault="00315B89" w:rsidP="005A25F2">
      <w:pPr>
        <w:jc w:val="both"/>
      </w:pPr>
      <w:r>
        <w:t>The church</w:t>
      </w:r>
      <w:r w:rsidR="002D24F2">
        <w:t xml:space="preserve"> requires annual budgets for revenu</w:t>
      </w:r>
      <w:r>
        <w:t>es and expenditures for all General Fund programs</w:t>
      </w:r>
      <w:r w:rsidR="002D24F2">
        <w:t>.</w:t>
      </w:r>
    </w:p>
    <w:p w:rsidR="003F6704" w:rsidRPr="00286255" w:rsidRDefault="003F6704" w:rsidP="005A25F2">
      <w:pPr>
        <w:jc w:val="both"/>
      </w:pPr>
    </w:p>
    <w:p w:rsidR="00A272C8" w:rsidRDefault="00FE63DE" w:rsidP="005A25F2">
      <w:pPr>
        <w:jc w:val="both"/>
        <w:rPr>
          <w:b/>
          <w:u w:val="single"/>
        </w:rPr>
      </w:pPr>
      <w:r>
        <w:rPr>
          <w:b/>
          <w:u w:val="single"/>
        </w:rPr>
        <w:t>Internal Control System</w:t>
      </w:r>
      <w:r w:rsidR="00A272C8">
        <w:rPr>
          <w:b/>
          <w:u w:val="single"/>
        </w:rPr>
        <w:t>:</w:t>
      </w:r>
    </w:p>
    <w:p w:rsidR="00242999" w:rsidRPr="009A641A" w:rsidRDefault="00315B89" w:rsidP="005A25F2">
      <w:pPr>
        <w:jc w:val="both"/>
      </w:pPr>
      <w:r>
        <w:t>The church</w:t>
      </w:r>
      <w:r w:rsidR="00EF66AF">
        <w:t xml:space="preserve"> makes every economical effort to assure separation of duties between initiation and authorization of transactions,</w:t>
      </w:r>
      <w:r w:rsidR="00A439FE">
        <w:t xml:space="preserve"> as well as,</w:t>
      </w:r>
      <w:r w:rsidR="00EF66AF">
        <w:t xml:space="preserve"> physical control of assets</w:t>
      </w:r>
      <w:r w:rsidR="00C42A1C">
        <w:t xml:space="preserve"> and </w:t>
      </w:r>
      <w:r w:rsidR="00EF66AF">
        <w:t>recordkeeping,</w:t>
      </w:r>
      <w:r w:rsidR="00C42A1C">
        <w:t xml:space="preserve"> </w:t>
      </w:r>
      <w:r w:rsidR="00A439FE">
        <w:t>in order to prevent</w:t>
      </w:r>
      <w:r w:rsidR="00C42A1C">
        <w:t xml:space="preserve"> potential sources of misappropriation of assets.</w:t>
      </w:r>
      <w:r w:rsidR="00BF0212">
        <w:t xml:space="preserve"> </w:t>
      </w:r>
      <w:r w:rsidR="007E3F4A">
        <w:t>The extent of i</w:t>
      </w:r>
      <w:r w:rsidR="00A439FE">
        <w:t xml:space="preserve">nternal control procedures </w:t>
      </w:r>
      <w:r w:rsidR="007E3F4A">
        <w:t xml:space="preserve">is subject to </w:t>
      </w:r>
      <w:r w:rsidR="00C42A1C">
        <w:t>limited availability of personnel</w:t>
      </w:r>
      <w:r w:rsidR="007E3F4A">
        <w:t>.</w:t>
      </w:r>
      <w:r w:rsidR="00BF0212">
        <w:t xml:space="preserve"> </w:t>
      </w:r>
      <w:r w:rsidR="009A641A">
        <w:t xml:space="preserve">Please refer to the </w:t>
      </w:r>
      <w:r w:rsidR="009A641A">
        <w:rPr>
          <w:b/>
          <w:i/>
          <w:u w:val="single"/>
        </w:rPr>
        <w:t xml:space="preserve">Internal Control System Documentation (Appendix </w:t>
      </w:r>
      <w:r w:rsidR="00177048">
        <w:rPr>
          <w:b/>
          <w:i/>
          <w:u w:val="single"/>
        </w:rPr>
        <w:t>D</w:t>
      </w:r>
      <w:r w:rsidR="009A641A">
        <w:rPr>
          <w:b/>
          <w:i/>
          <w:u w:val="single"/>
        </w:rPr>
        <w:t>)</w:t>
      </w:r>
      <w:r w:rsidR="009A641A">
        <w:t xml:space="preserve"> for details.</w:t>
      </w:r>
    </w:p>
    <w:p w:rsidR="00242999" w:rsidRDefault="00242999" w:rsidP="005A25F2">
      <w:pPr>
        <w:jc w:val="both"/>
      </w:pPr>
    </w:p>
    <w:p w:rsidR="00242999" w:rsidRDefault="00242999" w:rsidP="005A25F2">
      <w:pPr>
        <w:jc w:val="both"/>
        <w:rPr>
          <w:b/>
          <w:u w:val="single"/>
        </w:rPr>
      </w:pPr>
      <w:r w:rsidRPr="00242999">
        <w:rPr>
          <w:b/>
          <w:u w:val="single"/>
        </w:rPr>
        <w:t>Financial Software:</w:t>
      </w:r>
    </w:p>
    <w:p w:rsidR="000856FD" w:rsidRDefault="00315B89" w:rsidP="005A25F2">
      <w:pPr>
        <w:jc w:val="both"/>
      </w:pPr>
      <w:r>
        <w:t>The church</w:t>
      </w:r>
      <w:r w:rsidR="00242999">
        <w:t xml:space="preserve"> utilizes a national automated accounting software program specifically designed for churches.</w:t>
      </w:r>
      <w:r w:rsidR="00BF0212">
        <w:t xml:space="preserve"> </w:t>
      </w:r>
      <w:r w:rsidR="00242999">
        <w:t>The software includes a module for General Ledger activity as well as a module for a dedicated Payroll system which interfaces with the General Ledger.</w:t>
      </w:r>
    </w:p>
    <w:p w:rsidR="00952071" w:rsidRDefault="0021411F" w:rsidP="000856FD">
      <w:pPr>
        <w:jc w:val="center"/>
        <w:rPr>
          <w:b/>
          <w:sz w:val="32"/>
          <w:szCs w:val="32"/>
          <w:u w:val="single"/>
        </w:rPr>
      </w:pPr>
      <w:r>
        <w:br w:type="page"/>
      </w:r>
      <w:r>
        <w:rPr>
          <w:b/>
          <w:sz w:val="32"/>
          <w:szCs w:val="32"/>
          <w:u w:val="single"/>
        </w:rPr>
        <w:lastRenderedPageBreak/>
        <w:t>FINANCIAL PRINCIPLES</w:t>
      </w:r>
    </w:p>
    <w:p w:rsidR="0021411F" w:rsidRDefault="0021411F" w:rsidP="0021411F">
      <w:pPr>
        <w:jc w:val="center"/>
        <w:rPr>
          <w:b/>
          <w:sz w:val="32"/>
          <w:szCs w:val="32"/>
          <w:u w:val="single"/>
        </w:rPr>
      </w:pPr>
    </w:p>
    <w:p w:rsidR="0021411F" w:rsidRDefault="00FE1265" w:rsidP="0021411F">
      <w:pPr>
        <w:rPr>
          <w:b/>
          <w:u w:val="single"/>
        </w:rPr>
      </w:pPr>
      <w:r>
        <w:rPr>
          <w:b/>
          <w:u w:val="single"/>
        </w:rPr>
        <w:t>Parameters</w:t>
      </w:r>
      <w:r w:rsidR="0021411F">
        <w:rPr>
          <w:b/>
          <w:u w:val="single"/>
        </w:rPr>
        <w:t>:</w:t>
      </w:r>
    </w:p>
    <w:p w:rsidR="00896A57" w:rsidRDefault="00315B89" w:rsidP="005A25F2">
      <w:pPr>
        <w:jc w:val="both"/>
      </w:pPr>
      <w:r>
        <w:t>The church</w:t>
      </w:r>
      <w:r w:rsidR="0021411F">
        <w:t xml:space="preserve"> has established parameters to guide financial </w:t>
      </w:r>
      <w:r w:rsidR="00896A57">
        <w:t>decision-making and activity.</w:t>
      </w:r>
      <w:r w:rsidR="00BF0212">
        <w:t xml:space="preserve"> </w:t>
      </w:r>
      <w:r w:rsidR="00896A57">
        <w:t>These parameters are designed to promote effective stewardship of church resources and are based on a long-term approach to church viability and existence.</w:t>
      </w:r>
    </w:p>
    <w:p w:rsidR="00896A57" w:rsidRDefault="00896A57" w:rsidP="005A25F2">
      <w:pPr>
        <w:jc w:val="both"/>
      </w:pPr>
    </w:p>
    <w:p w:rsidR="00896A57" w:rsidRDefault="0039500F" w:rsidP="005A25F2">
      <w:pPr>
        <w:jc w:val="both"/>
        <w:rPr>
          <w:b/>
          <w:u w:val="single"/>
        </w:rPr>
      </w:pPr>
      <w:r>
        <w:rPr>
          <w:b/>
          <w:u w:val="single"/>
        </w:rPr>
        <w:t>Equity (</w:t>
      </w:r>
      <w:proofErr w:type="spellStart"/>
      <w:r>
        <w:rPr>
          <w:b/>
          <w:u w:val="single"/>
        </w:rPr>
        <w:t>year end</w:t>
      </w:r>
      <w:proofErr w:type="spellEnd"/>
      <w:r>
        <w:rPr>
          <w:b/>
          <w:u w:val="single"/>
        </w:rPr>
        <w:t xml:space="preserve"> net worth)</w:t>
      </w:r>
      <w:r w:rsidR="00896A57" w:rsidRPr="00896A57">
        <w:rPr>
          <w:b/>
          <w:u w:val="single"/>
        </w:rPr>
        <w:t>:</w:t>
      </w:r>
    </w:p>
    <w:p w:rsidR="0039500F" w:rsidRDefault="0039500F" w:rsidP="005A25F2">
      <w:pPr>
        <w:jc w:val="both"/>
      </w:pPr>
      <w:r>
        <w:t>In order to provide for adequate cash flow to offset seasonal revenues and expenses, the church will attempt to establish an appropriate fiscal year end ne</w:t>
      </w:r>
      <w:r w:rsidR="00FA7883">
        <w:t>t worth balance.</w:t>
      </w:r>
      <w:r w:rsidR="00BF0212">
        <w:t xml:space="preserve"> </w:t>
      </w:r>
      <w:r w:rsidR="00FA7883">
        <w:t>This balance should be considered as a percentage of general fund expenditures.</w:t>
      </w:r>
      <w:r w:rsidR="00BF0212">
        <w:t xml:space="preserve"> </w:t>
      </w:r>
      <w:r w:rsidR="00FA7883">
        <w:t xml:space="preserve">It should fall within reasonable levels to assure funds are not excessively accumulated nor are funds </w:t>
      </w:r>
      <w:r w:rsidR="005B5DD6">
        <w:t>inadequately maintained to account for cash flow or unexpected contingencies.</w:t>
      </w:r>
    </w:p>
    <w:p w:rsidR="0039500F" w:rsidRDefault="0039500F" w:rsidP="005A25F2">
      <w:pPr>
        <w:jc w:val="both"/>
      </w:pPr>
    </w:p>
    <w:p w:rsidR="0039500F" w:rsidRDefault="0039500F" w:rsidP="005A25F2">
      <w:pPr>
        <w:jc w:val="both"/>
        <w:rPr>
          <w:b/>
          <w:u w:val="single"/>
        </w:rPr>
      </w:pPr>
      <w:r w:rsidRPr="0039500F">
        <w:rPr>
          <w:b/>
          <w:u w:val="single"/>
        </w:rPr>
        <w:t>Budget:</w:t>
      </w:r>
    </w:p>
    <w:p w:rsidR="00EC212D" w:rsidRDefault="0039500F" w:rsidP="005A25F2">
      <w:pPr>
        <w:jc w:val="both"/>
      </w:pPr>
      <w:r>
        <w:t xml:space="preserve">Although </w:t>
      </w:r>
      <w:r w:rsidR="00315B89">
        <w:t>the church</w:t>
      </w:r>
      <w:r>
        <w:t xml:space="preserve"> will strive for a balanced budget, </w:t>
      </w:r>
      <w:r w:rsidR="00EC212D">
        <w:t>there may be occasions when a balanced budget is not achievable or even appropriate.</w:t>
      </w:r>
      <w:r w:rsidR="00BF0212">
        <w:t xml:space="preserve"> </w:t>
      </w:r>
      <w:r w:rsidR="00EC212D">
        <w:t>In those cases, the budget will be restricted by the following limits.</w:t>
      </w:r>
    </w:p>
    <w:p w:rsidR="0039500F" w:rsidRDefault="00EC212D" w:rsidP="005A25F2">
      <w:pPr>
        <w:numPr>
          <w:ilvl w:val="0"/>
          <w:numId w:val="16"/>
        </w:numPr>
        <w:jc w:val="both"/>
      </w:pPr>
      <w:r>
        <w:t>Revenues – when excess revenues are anticipated, a plan must be established for the future use of such excess amounts.</w:t>
      </w:r>
    </w:p>
    <w:p w:rsidR="00EC212D" w:rsidRDefault="00EC212D" w:rsidP="005A25F2">
      <w:pPr>
        <w:numPr>
          <w:ilvl w:val="0"/>
          <w:numId w:val="16"/>
        </w:numPr>
        <w:jc w:val="both"/>
      </w:pPr>
      <w:r>
        <w:t xml:space="preserve">Expenses – when excess expenses are required, the budget must </w:t>
      </w:r>
      <w:r w:rsidR="00FA7883">
        <w:t xml:space="preserve">take into account the impact the </w:t>
      </w:r>
      <w:r>
        <w:t>deficit</w:t>
      </w:r>
      <w:r w:rsidR="00FA7883">
        <w:t xml:space="preserve"> will have in future years</w:t>
      </w:r>
      <w:r>
        <w:t xml:space="preserve">, and, there must be adequate equity available to </w:t>
      </w:r>
      <w:r w:rsidR="00FA7883">
        <w:t>fund the deficit</w:t>
      </w:r>
      <w:r>
        <w:t>.</w:t>
      </w:r>
    </w:p>
    <w:p w:rsidR="00EC212D" w:rsidRDefault="00EC212D" w:rsidP="005A25F2">
      <w:pPr>
        <w:jc w:val="both"/>
      </w:pPr>
    </w:p>
    <w:p w:rsidR="00EC212D" w:rsidRDefault="00EC212D" w:rsidP="005A25F2">
      <w:pPr>
        <w:jc w:val="both"/>
        <w:rPr>
          <w:b/>
          <w:u w:val="single"/>
        </w:rPr>
      </w:pPr>
      <w:r w:rsidRPr="00EC212D">
        <w:rPr>
          <w:b/>
          <w:u w:val="single"/>
        </w:rPr>
        <w:t>Revenues:</w:t>
      </w:r>
    </w:p>
    <w:p w:rsidR="00EC212D" w:rsidRDefault="00EC212D" w:rsidP="005A25F2">
      <w:pPr>
        <w:jc w:val="both"/>
      </w:pPr>
      <w:r>
        <w:t>Reven</w:t>
      </w:r>
      <w:r w:rsidR="00242999">
        <w:t>ue estimates will be trend based on the last three years of collections. Annual revenues will be analyzed for unusual or extraordinary activity which may adversely affect future estimates.</w:t>
      </w:r>
    </w:p>
    <w:p w:rsidR="00242999" w:rsidRDefault="00242999" w:rsidP="005A25F2">
      <w:pPr>
        <w:jc w:val="both"/>
      </w:pPr>
    </w:p>
    <w:p w:rsidR="00242999" w:rsidRDefault="00242999" w:rsidP="005A25F2">
      <w:pPr>
        <w:jc w:val="both"/>
        <w:rPr>
          <w:b/>
          <w:u w:val="single"/>
        </w:rPr>
      </w:pPr>
      <w:r w:rsidRPr="00242999">
        <w:rPr>
          <w:b/>
          <w:u w:val="single"/>
        </w:rPr>
        <w:t>Expenses:</w:t>
      </w:r>
    </w:p>
    <w:p w:rsidR="00242999" w:rsidRDefault="00242999" w:rsidP="005A25F2">
      <w:pPr>
        <w:jc w:val="both"/>
      </w:pPr>
      <w:r>
        <w:t>Expense budgets will be based on a combination of historical data, known changes in contracted expenses, anticipated increases / decreases in program area activity, and inflationary estimates.</w:t>
      </w:r>
    </w:p>
    <w:p w:rsidR="000F57AA" w:rsidRDefault="000F57AA" w:rsidP="005A25F2">
      <w:pPr>
        <w:jc w:val="both"/>
      </w:pPr>
    </w:p>
    <w:p w:rsidR="000F57AA" w:rsidRDefault="000F57AA" w:rsidP="005A25F2">
      <w:pPr>
        <w:jc w:val="both"/>
        <w:rPr>
          <w:b/>
          <w:u w:val="single"/>
        </w:rPr>
      </w:pPr>
      <w:r w:rsidRPr="000F57AA">
        <w:rPr>
          <w:b/>
          <w:u w:val="single"/>
        </w:rPr>
        <w:t>Assets:</w:t>
      </w:r>
    </w:p>
    <w:p w:rsidR="000F57AA" w:rsidRDefault="00315B89" w:rsidP="005A25F2">
      <w:pPr>
        <w:jc w:val="both"/>
      </w:pPr>
      <w:r>
        <w:t>The church</w:t>
      </w:r>
      <w:r w:rsidR="000F57AA">
        <w:t xml:space="preserve"> only records cash and cash equivalent balances in the financial statements.</w:t>
      </w:r>
      <w:r w:rsidR="00BF0212">
        <w:t xml:space="preserve"> </w:t>
      </w:r>
      <w:r w:rsidR="000F57AA">
        <w:t>However, the church does maintain a record of personal and real property for insurance purposes.</w:t>
      </w:r>
    </w:p>
    <w:p w:rsidR="000F57AA" w:rsidRDefault="000F57AA" w:rsidP="005A25F2">
      <w:pPr>
        <w:jc w:val="both"/>
      </w:pPr>
    </w:p>
    <w:p w:rsidR="000F57AA" w:rsidRDefault="000F57AA" w:rsidP="005A25F2">
      <w:pPr>
        <w:jc w:val="both"/>
        <w:rPr>
          <w:b/>
          <w:u w:val="single"/>
        </w:rPr>
      </w:pPr>
      <w:r w:rsidRPr="000F57AA">
        <w:rPr>
          <w:b/>
          <w:u w:val="single"/>
        </w:rPr>
        <w:t>Liabilities:</w:t>
      </w:r>
    </w:p>
    <w:p w:rsidR="00220179" w:rsidRDefault="00315B89" w:rsidP="005A25F2">
      <w:pPr>
        <w:jc w:val="both"/>
      </w:pPr>
      <w:r>
        <w:t>The church</w:t>
      </w:r>
      <w:r w:rsidR="000F57AA">
        <w:t xml:space="preserve"> generally does not record liabilities in the </w:t>
      </w:r>
      <w:r w:rsidR="005B5DD6">
        <w:t xml:space="preserve">General Fund </w:t>
      </w:r>
      <w:r w:rsidR="000F57AA">
        <w:t>financial statements except for state payroll tax withholding as it is due and paid quarterly.</w:t>
      </w:r>
      <w:r w:rsidR="00BF0212">
        <w:t xml:space="preserve"> </w:t>
      </w:r>
      <w:r w:rsidR="000F57AA">
        <w:t>However, the church does maintain liability accounts for federal payroll taxes and pastor benefit accounts – since these items are processed monthly, amounts on the financial statements usually reflect a zero balance.</w:t>
      </w:r>
      <w:r w:rsidR="00BF0212">
        <w:t xml:space="preserve"> </w:t>
      </w:r>
      <w:r w:rsidR="005B5DD6">
        <w:t>Liabilities are recorded in the Capital Improvements Fund for Long Term Loans Payable.</w:t>
      </w:r>
      <w:r w:rsidR="00177048">
        <w:t xml:space="preserve"> </w:t>
      </w:r>
    </w:p>
    <w:p w:rsidR="00220179" w:rsidRDefault="00220179" w:rsidP="00220179">
      <w:pPr>
        <w:jc w:val="center"/>
        <w:rPr>
          <w:b/>
          <w:sz w:val="32"/>
          <w:szCs w:val="32"/>
          <w:u w:val="single"/>
        </w:rPr>
      </w:pPr>
      <w:r>
        <w:br w:type="page"/>
      </w:r>
      <w:r>
        <w:rPr>
          <w:b/>
          <w:sz w:val="32"/>
          <w:szCs w:val="32"/>
          <w:u w:val="single"/>
        </w:rPr>
        <w:lastRenderedPageBreak/>
        <w:t>FINANCIAL INSTITUTIONS</w:t>
      </w:r>
    </w:p>
    <w:p w:rsidR="00220179" w:rsidRDefault="00220179" w:rsidP="00220179">
      <w:pPr>
        <w:jc w:val="center"/>
        <w:rPr>
          <w:b/>
          <w:sz w:val="32"/>
          <w:szCs w:val="32"/>
          <w:u w:val="single"/>
        </w:rPr>
      </w:pPr>
    </w:p>
    <w:p w:rsidR="00220179" w:rsidRDefault="00220179" w:rsidP="00220179">
      <w:pPr>
        <w:rPr>
          <w:b/>
          <w:u w:val="single"/>
        </w:rPr>
      </w:pPr>
      <w:r>
        <w:rPr>
          <w:b/>
          <w:u w:val="single"/>
        </w:rPr>
        <w:t>Bank Depositories:</w:t>
      </w:r>
    </w:p>
    <w:p w:rsidR="00220179" w:rsidRDefault="00220179" w:rsidP="005A25F2">
      <w:pPr>
        <w:jc w:val="both"/>
      </w:pPr>
      <w:r>
        <w:t>Bank Depositories and authorized check signers are reviewed and approved annually by the Administrative Team.</w:t>
      </w:r>
      <w:r w:rsidR="00BF0212">
        <w:t xml:space="preserve"> </w:t>
      </w:r>
      <w:r>
        <w:t xml:space="preserve">Check signers are limited to the Operations </w:t>
      </w:r>
      <w:r w:rsidR="00B60AD6">
        <w:t>Directo</w:t>
      </w:r>
      <w:r w:rsidR="005034BF">
        <w:t>r</w:t>
      </w:r>
      <w:r>
        <w:t xml:space="preserve"> and the four members of the Finance Committee.</w:t>
      </w:r>
      <w:r w:rsidR="00BF0212">
        <w:t xml:space="preserve"> </w:t>
      </w:r>
      <w:r w:rsidR="00315B89">
        <w:t>The church</w:t>
      </w:r>
      <w:r>
        <w:t xml:space="preserve"> maintains bank accounts at Dakota Community Bank.</w:t>
      </w:r>
    </w:p>
    <w:p w:rsidR="00220179" w:rsidRDefault="00220179" w:rsidP="005A25F2">
      <w:pPr>
        <w:numPr>
          <w:ilvl w:val="0"/>
          <w:numId w:val="18"/>
        </w:numPr>
        <w:jc w:val="both"/>
      </w:pPr>
      <w:r>
        <w:t>Checking account for General Fund</w:t>
      </w:r>
    </w:p>
    <w:p w:rsidR="00220179" w:rsidRDefault="00220179" w:rsidP="005A25F2">
      <w:pPr>
        <w:numPr>
          <w:ilvl w:val="0"/>
          <w:numId w:val="18"/>
        </w:numPr>
        <w:jc w:val="both"/>
      </w:pPr>
      <w:r>
        <w:t>Savings account for Capital Improvement Fund</w:t>
      </w:r>
    </w:p>
    <w:p w:rsidR="0090597B" w:rsidRDefault="00220179" w:rsidP="005A25F2">
      <w:pPr>
        <w:numPr>
          <w:ilvl w:val="0"/>
          <w:numId w:val="18"/>
        </w:numPr>
        <w:jc w:val="both"/>
      </w:pPr>
      <w:r>
        <w:t>L</w:t>
      </w:r>
      <w:r w:rsidR="00177048">
        <w:t>oan account for property mortgage</w:t>
      </w:r>
    </w:p>
    <w:p w:rsidR="00220179" w:rsidRDefault="00220179" w:rsidP="005A25F2">
      <w:pPr>
        <w:jc w:val="both"/>
      </w:pPr>
      <w:r>
        <w:t>All checks are written from the checking account and funds are electronically transferred from the savings account to the checking account to offset capital improvement expenses.</w:t>
      </w:r>
      <w:r w:rsidR="00BF0212">
        <w:t xml:space="preserve"> </w:t>
      </w:r>
      <w:r>
        <w:t>Funds are also electronically transferred from the saving</w:t>
      </w:r>
      <w:r w:rsidR="00177048">
        <w:t>s</w:t>
      </w:r>
      <w:r>
        <w:t xml:space="preserve"> account to the loan account to make monthly mortgage payments.</w:t>
      </w:r>
      <w:r w:rsidR="00BF0212">
        <w:t xml:space="preserve"> </w:t>
      </w:r>
      <w:r w:rsidR="00315B89">
        <w:t>The church</w:t>
      </w:r>
      <w:r>
        <w:t xml:space="preserve"> receives a monthly statement of account for each bank account.</w:t>
      </w:r>
      <w:r w:rsidR="00BF0212">
        <w:t xml:space="preserve"> </w:t>
      </w:r>
    </w:p>
    <w:p w:rsidR="00220179" w:rsidRPr="004E2EA6" w:rsidRDefault="00220179" w:rsidP="005A25F2">
      <w:pPr>
        <w:jc w:val="both"/>
      </w:pPr>
    </w:p>
    <w:p w:rsidR="00220179" w:rsidRDefault="00220179" w:rsidP="005A25F2">
      <w:pPr>
        <w:jc w:val="both"/>
        <w:rPr>
          <w:b/>
          <w:u w:val="single"/>
        </w:rPr>
      </w:pPr>
      <w:r>
        <w:rPr>
          <w:b/>
          <w:u w:val="single"/>
        </w:rPr>
        <w:t>Endowment Account:</w:t>
      </w:r>
    </w:p>
    <w:p w:rsidR="00220179" w:rsidRDefault="00315B89" w:rsidP="005A25F2">
      <w:pPr>
        <w:jc w:val="both"/>
      </w:pPr>
      <w:r>
        <w:t>The church</w:t>
      </w:r>
      <w:r w:rsidR="00220179">
        <w:t xml:space="preserve"> maintains an investment account with the Dakotas Conference United Methodist Foundation.</w:t>
      </w:r>
      <w:r w:rsidR="00BF0212">
        <w:t xml:space="preserve"> </w:t>
      </w:r>
      <w:r w:rsidR="00220179">
        <w:t>The account was established to build equity with long term intent to use earnings for specific budget funding; however, it may be used for various capital improvement projects if needed.</w:t>
      </w:r>
      <w:r w:rsidR="00BF0212">
        <w:t xml:space="preserve"> </w:t>
      </w:r>
      <w:r w:rsidR="00220179">
        <w:t xml:space="preserve">The fund is administered by the Endowment Committee made of an appointed chairperson, the Senior Pastor, the </w:t>
      </w:r>
      <w:r w:rsidR="005034BF">
        <w:t>Operations Manager</w:t>
      </w:r>
      <w:r w:rsidR="00220179">
        <w:t>, and the four members of the Finance Committee.</w:t>
      </w:r>
      <w:r w:rsidR="00BF0212">
        <w:t xml:space="preserve"> </w:t>
      </w:r>
      <w:r>
        <w:t>The church</w:t>
      </w:r>
      <w:r w:rsidR="00220179">
        <w:t xml:space="preserve"> receives a quarterly statement of account on the fund.</w:t>
      </w:r>
    </w:p>
    <w:p w:rsidR="00220179" w:rsidRDefault="00220179" w:rsidP="005A25F2">
      <w:pPr>
        <w:jc w:val="both"/>
      </w:pPr>
    </w:p>
    <w:p w:rsidR="00220179" w:rsidRDefault="00220179" w:rsidP="005A25F2">
      <w:pPr>
        <w:jc w:val="both"/>
        <w:rPr>
          <w:b/>
          <w:u w:val="single"/>
        </w:rPr>
      </w:pPr>
      <w:r>
        <w:rPr>
          <w:b/>
          <w:u w:val="single"/>
        </w:rPr>
        <w:t>Brokerage Account</w:t>
      </w:r>
      <w:r w:rsidRPr="00515050">
        <w:rPr>
          <w:b/>
          <w:u w:val="single"/>
        </w:rPr>
        <w:t>:</w:t>
      </w:r>
    </w:p>
    <w:p w:rsidR="00220179" w:rsidRDefault="00315B89" w:rsidP="005A25F2">
      <w:pPr>
        <w:jc w:val="both"/>
      </w:pPr>
      <w:r>
        <w:t>The church</w:t>
      </w:r>
      <w:r w:rsidR="00177048">
        <w:t xml:space="preserve"> maintains</w:t>
      </w:r>
      <w:r w:rsidR="00220179">
        <w:t xml:space="preserve"> brokerage investment account</w:t>
      </w:r>
      <w:r w:rsidR="00177048">
        <w:t>s, both General Fund and Capital Improvement Fund,</w:t>
      </w:r>
      <w:r w:rsidR="00220179">
        <w:t xml:space="preserve"> with a Smith Barney local representative.</w:t>
      </w:r>
      <w:r w:rsidR="00BF0212">
        <w:t xml:space="preserve"> </w:t>
      </w:r>
      <w:r w:rsidR="00220179">
        <w:t>The account is used to convert donor stock contributions to cash assets.</w:t>
      </w:r>
      <w:r w:rsidR="00BF0212">
        <w:t xml:space="preserve"> </w:t>
      </w:r>
      <w:r w:rsidR="00220179">
        <w:t>The account also houses an investment balance made up of several of the church’s dedicated accounts.</w:t>
      </w:r>
      <w:r w:rsidR="00BF0212">
        <w:t xml:space="preserve"> </w:t>
      </w:r>
      <w:r>
        <w:t>The church</w:t>
      </w:r>
      <w:r w:rsidR="00220179">
        <w:t xml:space="preserve"> receives a monthly statement of account for each fund.</w:t>
      </w:r>
      <w:r w:rsidR="00BF0212">
        <w:t xml:space="preserve"> </w:t>
      </w:r>
      <w:r w:rsidR="00177048">
        <w:t>These accounts are adjusted for activity annually or when significant transactions occur during the year.</w:t>
      </w:r>
    </w:p>
    <w:p w:rsidR="00220179" w:rsidRDefault="00220179" w:rsidP="005A25F2">
      <w:pPr>
        <w:jc w:val="both"/>
      </w:pPr>
    </w:p>
    <w:p w:rsidR="00220179" w:rsidRDefault="00220179" w:rsidP="005A25F2">
      <w:pPr>
        <w:jc w:val="both"/>
        <w:rPr>
          <w:b/>
          <w:u w:val="single"/>
        </w:rPr>
      </w:pPr>
      <w:r>
        <w:rPr>
          <w:b/>
          <w:u w:val="single"/>
        </w:rPr>
        <w:t>Credit Union Account</w:t>
      </w:r>
      <w:r w:rsidRPr="005030D0">
        <w:rPr>
          <w:b/>
          <w:u w:val="single"/>
        </w:rPr>
        <w:t>:</w:t>
      </w:r>
    </w:p>
    <w:p w:rsidR="009A641A" w:rsidRDefault="00315B89" w:rsidP="005A25F2">
      <w:pPr>
        <w:jc w:val="both"/>
      </w:pPr>
      <w:r>
        <w:t>The church</w:t>
      </w:r>
      <w:r w:rsidR="00220179">
        <w:t xml:space="preserve"> maintains an account with the United Methodist First Choice Federal Credit Union for the purpose of maintaining staff credit card accounts.</w:t>
      </w:r>
      <w:r w:rsidR="00BF0212">
        <w:t xml:space="preserve"> </w:t>
      </w:r>
      <w:r w:rsidR="00220179">
        <w:t xml:space="preserve">Individual credit cards are held under the name of </w:t>
      </w:r>
      <w:r>
        <w:t>the church</w:t>
      </w:r>
      <w:r w:rsidR="00220179">
        <w:t xml:space="preserve"> and assigned specifically to staff members.</w:t>
      </w:r>
      <w:r w:rsidR="00BF0212">
        <w:t xml:space="preserve"> </w:t>
      </w:r>
      <w:r w:rsidR="00220179">
        <w:t>Staff members are legally responsible and held liable for any unauthorized purchases.</w:t>
      </w:r>
      <w:r w:rsidR="00BF0212">
        <w:t xml:space="preserve"> </w:t>
      </w:r>
      <w:r>
        <w:t>The church</w:t>
      </w:r>
      <w:r w:rsidR="00220179">
        <w:t xml:space="preserve"> receives a quarterly statement of account on the bank account.</w:t>
      </w:r>
      <w:r w:rsidR="00BF0212">
        <w:t xml:space="preserve"> </w:t>
      </w:r>
      <w:r w:rsidR="00177048">
        <w:t>This account is adjusted for activity annually.</w:t>
      </w:r>
    </w:p>
    <w:p w:rsidR="009A641A" w:rsidRDefault="009A641A" w:rsidP="009A641A">
      <w:pPr>
        <w:jc w:val="center"/>
        <w:rPr>
          <w:b/>
          <w:sz w:val="32"/>
          <w:szCs w:val="32"/>
          <w:u w:val="single"/>
        </w:rPr>
      </w:pPr>
      <w:r>
        <w:br w:type="page"/>
      </w:r>
      <w:r>
        <w:rPr>
          <w:b/>
          <w:sz w:val="32"/>
          <w:szCs w:val="32"/>
          <w:u w:val="single"/>
        </w:rPr>
        <w:lastRenderedPageBreak/>
        <w:t>BUDGET</w:t>
      </w:r>
    </w:p>
    <w:p w:rsidR="009A641A" w:rsidRDefault="009A641A" w:rsidP="009A641A">
      <w:pPr>
        <w:jc w:val="center"/>
        <w:rPr>
          <w:b/>
          <w:sz w:val="32"/>
          <w:szCs w:val="32"/>
          <w:u w:val="single"/>
        </w:rPr>
      </w:pPr>
    </w:p>
    <w:p w:rsidR="009A641A" w:rsidRDefault="009A641A" w:rsidP="009A641A">
      <w:pPr>
        <w:rPr>
          <w:b/>
          <w:u w:val="single"/>
        </w:rPr>
      </w:pPr>
      <w:r>
        <w:rPr>
          <w:b/>
          <w:u w:val="single"/>
        </w:rPr>
        <w:t>Format:</w:t>
      </w:r>
    </w:p>
    <w:p w:rsidR="009A641A" w:rsidRPr="00890FF3" w:rsidRDefault="00315B89" w:rsidP="005A25F2">
      <w:pPr>
        <w:jc w:val="both"/>
      </w:pPr>
      <w:r>
        <w:t>The church</w:t>
      </w:r>
      <w:r w:rsidR="009A641A">
        <w:t xml:space="preserve"> uses a program based expenditure budget format.</w:t>
      </w:r>
      <w:r w:rsidR="00BF0212">
        <w:t xml:space="preserve"> </w:t>
      </w:r>
      <w:r w:rsidR="009A641A">
        <w:t xml:space="preserve">The budget is categorized by each operating program including Administrative Services, Pastoral Services, Worship Services, Kids’ Services, </w:t>
      </w:r>
      <w:r w:rsidR="00B60AD6">
        <w:t>Students’</w:t>
      </w:r>
      <w:r w:rsidR="009A641A">
        <w:t xml:space="preserve"> Services, Adult Services, Support Services, and Conference Services.</w:t>
      </w:r>
      <w:r w:rsidR="00BF0212">
        <w:t xml:space="preserve"> </w:t>
      </w:r>
      <w:r w:rsidR="009A641A">
        <w:t xml:space="preserve">In addition, the budget is further categorized into Personnel, Program Operations, </w:t>
      </w:r>
      <w:r w:rsidR="00177048">
        <w:t xml:space="preserve">Missions, </w:t>
      </w:r>
      <w:r w:rsidR="009A641A">
        <w:t>and Facility Operations.</w:t>
      </w:r>
      <w:r w:rsidR="00BF0212">
        <w:t xml:space="preserve"> </w:t>
      </w:r>
      <w:r w:rsidR="009A641A">
        <w:t>Monthly financial statements are reported in these formats.</w:t>
      </w:r>
    </w:p>
    <w:p w:rsidR="009A641A" w:rsidRDefault="009A641A" w:rsidP="005A25F2">
      <w:pPr>
        <w:jc w:val="both"/>
        <w:rPr>
          <w:b/>
          <w:u w:val="single"/>
        </w:rPr>
      </w:pPr>
    </w:p>
    <w:p w:rsidR="009A641A" w:rsidRDefault="009A641A" w:rsidP="005A25F2">
      <w:pPr>
        <w:jc w:val="both"/>
        <w:rPr>
          <w:b/>
          <w:u w:val="single"/>
        </w:rPr>
      </w:pPr>
      <w:r>
        <w:rPr>
          <w:b/>
          <w:u w:val="single"/>
        </w:rPr>
        <w:t>Timeline:</w:t>
      </w:r>
    </w:p>
    <w:p w:rsidR="009A641A" w:rsidRDefault="009A641A" w:rsidP="005A25F2">
      <w:pPr>
        <w:jc w:val="both"/>
      </w:pPr>
      <w:r>
        <w:t>Budget preparation and approval will be based on the following schedule.</w:t>
      </w:r>
    </w:p>
    <w:p w:rsidR="009A641A" w:rsidRDefault="009A641A" w:rsidP="005A25F2">
      <w:pPr>
        <w:numPr>
          <w:ilvl w:val="0"/>
          <w:numId w:val="17"/>
        </w:numPr>
        <w:jc w:val="both"/>
      </w:pPr>
      <w:r>
        <w:t>August – Finance Committee reviews current year activity, discusses any noted concerns, and establishes general budget priorities and parameters for next year budget.</w:t>
      </w:r>
    </w:p>
    <w:p w:rsidR="009A641A" w:rsidRDefault="009A641A" w:rsidP="005A25F2">
      <w:pPr>
        <w:numPr>
          <w:ilvl w:val="0"/>
          <w:numId w:val="17"/>
        </w:numPr>
        <w:jc w:val="both"/>
      </w:pPr>
      <w:r>
        <w:t>September – Staff and User Groups submit next year budget requests to Administration for discussion and adjustment; Finance Committee reviews submitted budget requests and makes recommendations for preliminary budget.</w:t>
      </w:r>
    </w:p>
    <w:p w:rsidR="009A641A" w:rsidRDefault="009A641A" w:rsidP="005A25F2">
      <w:pPr>
        <w:numPr>
          <w:ilvl w:val="0"/>
          <w:numId w:val="17"/>
        </w:numPr>
        <w:jc w:val="both"/>
      </w:pPr>
      <w:r>
        <w:t>October – SPRC makes recommendation for personnel compensation package for next year budget; Finance Committee incorporates personnel compensation recommendations into preliminary budget and submits preliminary budget to entire Ad Team for discussion; Ad Team makes adjustments to preliminary budget</w:t>
      </w:r>
    </w:p>
    <w:p w:rsidR="009A641A" w:rsidRDefault="009A641A" w:rsidP="005A25F2">
      <w:pPr>
        <w:numPr>
          <w:ilvl w:val="0"/>
          <w:numId w:val="17"/>
        </w:numPr>
        <w:jc w:val="both"/>
      </w:pPr>
      <w:r>
        <w:t>November – Finance Committee presents final budget recommendations to Ad Team; Ad Team discusses and approves final budget recommendation; final budget is submitted to Charge Conference for approval.</w:t>
      </w:r>
    </w:p>
    <w:p w:rsidR="009A641A" w:rsidRPr="000856FD" w:rsidRDefault="009A641A" w:rsidP="005A25F2">
      <w:pPr>
        <w:numPr>
          <w:ilvl w:val="0"/>
          <w:numId w:val="17"/>
        </w:numPr>
        <w:jc w:val="both"/>
      </w:pPr>
      <w:r>
        <w:t>Within Year – Finance Committee may recommend changes to the annual budget in the event there are significant variances in revenue or expense budget items; Ad Team approves changes to the budget.</w:t>
      </w:r>
    </w:p>
    <w:p w:rsidR="009A641A" w:rsidRDefault="009A641A" w:rsidP="005A25F2">
      <w:pPr>
        <w:jc w:val="both"/>
      </w:pPr>
    </w:p>
    <w:p w:rsidR="009A641A" w:rsidRDefault="009A641A" w:rsidP="005A25F2">
      <w:pPr>
        <w:jc w:val="both"/>
        <w:rPr>
          <w:b/>
          <w:u w:val="single"/>
        </w:rPr>
      </w:pPr>
      <w:r>
        <w:rPr>
          <w:b/>
          <w:u w:val="single"/>
        </w:rPr>
        <w:t>Authority</w:t>
      </w:r>
      <w:r w:rsidRPr="00AF6ADE">
        <w:rPr>
          <w:b/>
          <w:u w:val="single"/>
        </w:rPr>
        <w:t>:</w:t>
      </w:r>
    </w:p>
    <w:p w:rsidR="009A641A" w:rsidRDefault="009A641A" w:rsidP="005A25F2">
      <w:pPr>
        <w:jc w:val="both"/>
      </w:pPr>
      <w:r>
        <w:t>Budget authority is delegated specifically by program to staff or user groups responsible for administering each program.</w:t>
      </w:r>
      <w:r w:rsidR="00BF0212">
        <w:t xml:space="preserve"> </w:t>
      </w:r>
      <w:r>
        <w:t xml:space="preserve">Please refer to the </w:t>
      </w:r>
      <w:r>
        <w:rPr>
          <w:b/>
          <w:i/>
          <w:u w:val="single"/>
        </w:rPr>
        <w:t>Budget Authority Documentation (</w:t>
      </w:r>
      <w:r w:rsidR="00177048">
        <w:rPr>
          <w:b/>
          <w:i/>
          <w:u w:val="single"/>
        </w:rPr>
        <w:t>A</w:t>
      </w:r>
      <w:r>
        <w:rPr>
          <w:b/>
          <w:i/>
          <w:u w:val="single"/>
        </w:rPr>
        <w:t>ppendi</w:t>
      </w:r>
      <w:r w:rsidR="005034BF">
        <w:rPr>
          <w:b/>
          <w:i/>
          <w:u w:val="single"/>
        </w:rPr>
        <w:t xml:space="preserve">x </w:t>
      </w:r>
      <w:r w:rsidR="004131A9">
        <w:rPr>
          <w:b/>
          <w:i/>
          <w:u w:val="single"/>
        </w:rPr>
        <w:t>B</w:t>
      </w:r>
      <w:r>
        <w:rPr>
          <w:b/>
          <w:i/>
          <w:u w:val="single"/>
        </w:rPr>
        <w:t>)</w:t>
      </w:r>
      <w:r>
        <w:t xml:space="preserve"> for details.</w:t>
      </w:r>
      <w:r w:rsidR="00BF0212">
        <w:t xml:space="preserve"> </w:t>
      </w:r>
      <w:r>
        <w:t>Although flexibility is granted to each program administrator, the budget cannot be expended on any item specifically denied in the budget process or any item not in correlation with program or practice purposes.</w:t>
      </w:r>
      <w:r w:rsidR="00BF0212">
        <w:t xml:space="preserve"> </w:t>
      </w:r>
      <w:r>
        <w:t>Program administrators will be asked to justify budget deficiencies when they occur.</w:t>
      </w:r>
    </w:p>
    <w:p w:rsidR="009A641A" w:rsidRDefault="009A641A" w:rsidP="005A25F2">
      <w:pPr>
        <w:jc w:val="both"/>
      </w:pPr>
      <w:r>
        <w:t xml:space="preserve"> </w:t>
      </w:r>
    </w:p>
    <w:p w:rsidR="009A641A" w:rsidRDefault="009A641A" w:rsidP="005A25F2">
      <w:pPr>
        <w:jc w:val="both"/>
        <w:rPr>
          <w:b/>
          <w:u w:val="single"/>
        </w:rPr>
      </w:pPr>
      <w:r>
        <w:rPr>
          <w:b/>
          <w:u w:val="single"/>
        </w:rPr>
        <w:t>Unbudgeted Financial Activity</w:t>
      </w:r>
      <w:r w:rsidRPr="00B1125E">
        <w:rPr>
          <w:b/>
          <w:u w:val="single"/>
        </w:rPr>
        <w:t>:</w:t>
      </w:r>
    </w:p>
    <w:p w:rsidR="000F57AA" w:rsidRDefault="00095347" w:rsidP="005A25F2">
      <w:pPr>
        <w:jc w:val="both"/>
      </w:pPr>
      <w:r>
        <w:t>UMC</w:t>
      </w:r>
      <w:r w:rsidR="009A641A">
        <w:t xml:space="preserve"> operates several dedicated accounts used to fund very specific activities.</w:t>
      </w:r>
      <w:r w:rsidR="00BF0212">
        <w:t xml:space="preserve"> </w:t>
      </w:r>
      <w:r w:rsidR="009A641A">
        <w:t>These dedicated accounts are not subject to the budgetary process.</w:t>
      </w:r>
      <w:r w:rsidR="00BF0212">
        <w:t xml:space="preserve"> </w:t>
      </w:r>
      <w:r w:rsidR="009A641A">
        <w:t xml:space="preserve">The Operations </w:t>
      </w:r>
      <w:r w:rsidR="00B60AD6">
        <w:t>Directo</w:t>
      </w:r>
      <w:r w:rsidR="005034BF">
        <w:t>r</w:t>
      </w:r>
      <w:r w:rsidR="009A641A">
        <w:t xml:space="preserve"> may add or delete dedicated accounts based on need.</w:t>
      </w:r>
      <w:r w:rsidR="00BF0212">
        <w:t xml:space="preserve"> </w:t>
      </w:r>
      <w:r w:rsidR="009A641A">
        <w:t>Authority to access the funds in these accounts is limited specifically to those delegated by the Finance Team.</w:t>
      </w:r>
      <w:r w:rsidR="00BF0212">
        <w:t xml:space="preserve"> </w:t>
      </w:r>
      <w:r w:rsidR="009A641A">
        <w:t>The Finance Team is provided with a monthly statement of dedicated fund activity.</w:t>
      </w:r>
      <w:r w:rsidR="00BF0212">
        <w:t xml:space="preserve"> </w:t>
      </w:r>
      <w:r w:rsidR="009A641A">
        <w:t xml:space="preserve">Please refer to the </w:t>
      </w:r>
      <w:r w:rsidR="009A641A">
        <w:rPr>
          <w:b/>
          <w:i/>
          <w:u w:val="single"/>
        </w:rPr>
        <w:t xml:space="preserve">Dedicated Accounts Documentation (Appendix </w:t>
      </w:r>
      <w:r w:rsidR="004131A9">
        <w:rPr>
          <w:b/>
          <w:i/>
          <w:u w:val="single"/>
        </w:rPr>
        <w:t>C</w:t>
      </w:r>
      <w:r w:rsidR="009A641A">
        <w:rPr>
          <w:b/>
          <w:i/>
          <w:u w:val="single"/>
        </w:rPr>
        <w:t>)</w:t>
      </w:r>
      <w:r w:rsidR="009A641A">
        <w:t xml:space="preserve"> for details.</w:t>
      </w:r>
    </w:p>
    <w:p w:rsidR="000F57AA" w:rsidRDefault="000F57AA" w:rsidP="00EC212D"/>
    <w:p w:rsidR="00034544" w:rsidRPr="00034544" w:rsidRDefault="00034544" w:rsidP="00EC212D">
      <w:pPr>
        <w:rPr>
          <w:b/>
          <w:u w:val="single"/>
        </w:rPr>
      </w:pPr>
    </w:p>
    <w:p w:rsidR="00952071" w:rsidRDefault="00952071" w:rsidP="003F6704">
      <w:pPr>
        <w:rPr>
          <w:b/>
          <w:u w:val="single"/>
        </w:rPr>
      </w:pPr>
    </w:p>
    <w:p w:rsidR="00A272C8" w:rsidRDefault="00680B72" w:rsidP="00680B72">
      <w:pPr>
        <w:jc w:val="center"/>
        <w:rPr>
          <w:b/>
          <w:sz w:val="32"/>
          <w:szCs w:val="32"/>
          <w:u w:val="single"/>
        </w:rPr>
      </w:pPr>
      <w:r>
        <w:br w:type="page"/>
      </w:r>
      <w:r w:rsidR="002D24F2">
        <w:rPr>
          <w:b/>
          <w:sz w:val="32"/>
          <w:szCs w:val="32"/>
          <w:u w:val="single"/>
        </w:rPr>
        <w:lastRenderedPageBreak/>
        <w:t>ACCOUNTING</w:t>
      </w:r>
    </w:p>
    <w:p w:rsidR="00E020E9" w:rsidRDefault="00E020E9" w:rsidP="00680B72">
      <w:pPr>
        <w:jc w:val="center"/>
        <w:rPr>
          <w:b/>
          <w:sz w:val="32"/>
          <w:szCs w:val="32"/>
          <w:u w:val="single"/>
        </w:rPr>
      </w:pPr>
    </w:p>
    <w:p w:rsidR="00D74679" w:rsidRDefault="00FE63DE" w:rsidP="003F6704">
      <w:pPr>
        <w:rPr>
          <w:b/>
          <w:u w:val="single"/>
        </w:rPr>
      </w:pPr>
      <w:r>
        <w:rPr>
          <w:b/>
          <w:u w:val="single"/>
        </w:rPr>
        <w:t>Revenues</w:t>
      </w:r>
      <w:r w:rsidR="00D74679" w:rsidRPr="00D74679">
        <w:rPr>
          <w:b/>
          <w:u w:val="single"/>
        </w:rPr>
        <w:t>:</w:t>
      </w:r>
    </w:p>
    <w:p w:rsidR="00FE63DE" w:rsidRDefault="00FE63DE" w:rsidP="005A25F2">
      <w:pPr>
        <w:jc w:val="both"/>
      </w:pPr>
      <w:r>
        <w:t>Revenues are received manually and electronically.</w:t>
      </w:r>
    </w:p>
    <w:p w:rsidR="00FE63DE" w:rsidRDefault="00FE63DE" w:rsidP="005A25F2">
      <w:pPr>
        <w:numPr>
          <w:ilvl w:val="0"/>
          <w:numId w:val="11"/>
        </w:numPr>
        <w:jc w:val="both"/>
      </w:pPr>
      <w:r>
        <w:t>Revenues received manually are collected at the church or through the mail.</w:t>
      </w:r>
      <w:r w:rsidR="00BF0212">
        <w:t xml:space="preserve"> </w:t>
      </w:r>
      <w:r>
        <w:t>Once collected, these offerings are count</w:t>
      </w:r>
      <w:r w:rsidR="00952071">
        <w:t>ed, deposited,</w:t>
      </w:r>
      <w:r>
        <w:t xml:space="preserve"> and record</w:t>
      </w:r>
      <w:r w:rsidR="00952071">
        <w:t>ed</w:t>
      </w:r>
      <w:r>
        <w:t>.</w:t>
      </w:r>
    </w:p>
    <w:p w:rsidR="00BF09AA" w:rsidRDefault="00FE63DE" w:rsidP="005A25F2">
      <w:pPr>
        <w:numPr>
          <w:ilvl w:val="0"/>
          <w:numId w:val="11"/>
        </w:numPr>
        <w:jc w:val="both"/>
      </w:pPr>
      <w:r>
        <w:t xml:space="preserve">Revenues received electronically are collected </w:t>
      </w:r>
      <w:r w:rsidR="00952071">
        <w:t>via</w:t>
      </w:r>
      <w:r>
        <w:t xml:space="preserve"> a processing agent and deposited directly into the </w:t>
      </w:r>
      <w:r w:rsidR="00952071">
        <w:t>appropriate church bank account.</w:t>
      </w:r>
    </w:p>
    <w:p w:rsidR="00D16964" w:rsidRDefault="00BF09AA" w:rsidP="005A25F2">
      <w:pPr>
        <w:numPr>
          <w:ilvl w:val="0"/>
          <w:numId w:val="11"/>
        </w:numPr>
        <w:jc w:val="both"/>
      </w:pPr>
      <w:r>
        <w:t>All revenues must be supported by proper source documentation maintained on file.</w:t>
      </w:r>
    </w:p>
    <w:p w:rsidR="00FE63DE" w:rsidRPr="00FE63DE" w:rsidRDefault="00D16964" w:rsidP="005A25F2">
      <w:pPr>
        <w:jc w:val="both"/>
      </w:pPr>
      <w:r>
        <w:t xml:space="preserve">Please refer to the </w:t>
      </w:r>
      <w:r w:rsidR="0020301B">
        <w:rPr>
          <w:b/>
          <w:i/>
          <w:u w:val="single"/>
        </w:rPr>
        <w:t>Internal Control System Documentation – Revenues</w:t>
      </w:r>
      <w:r w:rsidRPr="00D16964">
        <w:rPr>
          <w:b/>
          <w:i/>
          <w:u w:val="single"/>
        </w:rPr>
        <w:t xml:space="preserve"> (Appendix</w:t>
      </w:r>
      <w:r w:rsidR="0020301B">
        <w:rPr>
          <w:b/>
          <w:i/>
          <w:u w:val="single"/>
        </w:rPr>
        <w:t xml:space="preserve"> </w:t>
      </w:r>
      <w:r w:rsidR="004131A9">
        <w:rPr>
          <w:b/>
          <w:i/>
          <w:u w:val="single"/>
        </w:rPr>
        <w:t>D</w:t>
      </w:r>
      <w:r w:rsidR="0020301B">
        <w:rPr>
          <w:b/>
          <w:i/>
          <w:u w:val="single"/>
        </w:rPr>
        <w:t>-1</w:t>
      </w:r>
      <w:r w:rsidRPr="00D16964">
        <w:rPr>
          <w:b/>
          <w:i/>
          <w:u w:val="single"/>
        </w:rPr>
        <w:t>)</w:t>
      </w:r>
      <w:r>
        <w:rPr>
          <w:b/>
          <w:i/>
        </w:rPr>
        <w:t xml:space="preserve"> </w:t>
      </w:r>
      <w:r>
        <w:t>for details.</w:t>
      </w:r>
      <w:r w:rsidR="00BF0212">
        <w:t xml:space="preserve"> </w:t>
      </w:r>
      <w:r w:rsidR="00952071">
        <w:t xml:space="preserve"> </w:t>
      </w:r>
    </w:p>
    <w:p w:rsidR="003F6704" w:rsidRDefault="003F6704" w:rsidP="005A25F2">
      <w:pPr>
        <w:jc w:val="both"/>
      </w:pPr>
    </w:p>
    <w:p w:rsidR="00B04DF6" w:rsidRDefault="00952071" w:rsidP="005A25F2">
      <w:pPr>
        <w:jc w:val="both"/>
        <w:rPr>
          <w:b/>
          <w:u w:val="single"/>
        </w:rPr>
      </w:pPr>
      <w:r>
        <w:rPr>
          <w:b/>
          <w:u w:val="single"/>
        </w:rPr>
        <w:t>Expenses</w:t>
      </w:r>
      <w:r w:rsidR="00B04DF6">
        <w:rPr>
          <w:b/>
          <w:u w:val="single"/>
        </w:rPr>
        <w:t>:</w:t>
      </w:r>
    </w:p>
    <w:p w:rsidR="00B04DF6" w:rsidRDefault="00952071" w:rsidP="005A25F2">
      <w:pPr>
        <w:jc w:val="both"/>
      </w:pPr>
      <w:r>
        <w:t>Expenses are disbursed manually and electronically.</w:t>
      </w:r>
    </w:p>
    <w:p w:rsidR="00BF09AA" w:rsidRDefault="00952071" w:rsidP="005A25F2">
      <w:pPr>
        <w:numPr>
          <w:ilvl w:val="0"/>
          <w:numId w:val="12"/>
        </w:numPr>
        <w:jc w:val="both"/>
      </w:pPr>
      <w:r>
        <w:t>Expenses disbursed manually require preparation of a physical check distributed to a vendor.</w:t>
      </w:r>
      <w:r w:rsidR="00BF0212">
        <w:t xml:space="preserve"> </w:t>
      </w:r>
      <w:r w:rsidR="00BF09AA">
        <w:t>All checks require two authorized signatures.</w:t>
      </w:r>
    </w:p>
    <w:p w:rsidR="00BF09AA" w:rsidRDefault="00BF09AA" w:rsidP="005A25F2">
      <w:pPr>
        <w:numPr>
          <w:ilvl w:val="0"/>
          <w:numId w:val="12"/>
        </w:numPr>
        <w:jc w:val="both"/>
      </w:pPr>
      <w:r>
        <w:t>Expenses disbursed</w:t>
      </w:r>
      <w:r w:rsidR="00952071">
        <w:t xml:space="preserve"> </w:t>
      </w:r>
      <w:r>
        <w:t>electronically are automatically deducted from the church bank account.</w:t>
      </w:r>
      <w:r w:rsidR="00BF0212">
        <w:t xml:space="preserve"> </w:t>
      </w:r>
      <w:r>
        <w:t>All electronic transfers require a one-time preapproval by the Finance Team.</w:t>
      </w:r>
      <w:r w:rsidR="00BF0212">
        <w:t xml:space="preserve"> </w:t>
      </w:r>
      <w:r w:rsidR="004131A9">
        <w:t xml:space="preserve">Please refer to the </w:t>
      </w:r>
      <w:r w:rsidR="004131A9">
        <w:rPr>
          <w:b/>
          <w:i/>
          <w:u w:val="single"/>
        </w:rPr>
        <w:t>Electronic Expenses Documentation (Appendix E)</w:t>
      </w:r>
      <w:r w:rsidR="004131A9" w:rsidRPr="004131A9">
        <w:t xml:space="preserve"> for details.</w:t>
      </w:r>
    </w:p>
    <w:p w:rsidR="00D16964" w:rsidRDefault="00BF09AA" w:rsidP="005A25F2">
      <w:pPr>
        <w:numPr>
          <w:ilvl w:val="0"/>
          <w:numId w:val="12"/>
        </w:numPr>
        <w:jc w:val="both"/>
      </w:pPr>
      <w:r>
        <w:t xml:space="preserve">All expenses must be supported by proper source documentation maintained on file. </w:t>
      </w:r>
    </w:p>
    <w:p w:rsidR="00BD7286" w:rsidRDefault="00D16964" w:rsidP="005A25F2">
      <w:pPr>
        <w:jc w:val="both"/>
      </w:pPr>
      <w:r>
        <w:t xml:space="preserve">Please refer to the </w:t>
      </w:r>
      <w:r w:rsidR="0020301B">
        <w:rPr>
          <w:b/>
          <w:i/>
          <w:u w:val="single"/>
        </w:rPr>
        <w:t>Internal Control</w:t>
      </w:r>
      <w:r w:rsidRPr="00D16964">
        <w:rPr>
          <w:b/>
          <w:i/>
          <w:u w:val="single"/>
        </w:rPr>
        <w:t xml:space="preserve"> </w:t>
      </w:r>
      <w:r w:rsidR="0020301B">
        <w:rPr>
          <w:b/>
          <w:i/>
          <w:u w:val="single"/>
        </w:rPr>
        <w:t>System</w:t>
      </w:r>
      <w:r w:rsidRPr="00D16964">
        <w:rPr>
          <w:b/>
          <w:i/>
          <w:u w:val="single"/>
        </w:rPr>
        <w:t xml:space="preserve"> Documentation </w:t>
      </w:r>
      <w:r w:rsidR="0020301B">
        <w:rPr>
          <w:b/>
          <w:i/>
          <w:u w:val="single"/>
        </w:rPr>
        <w:t xml:space="preserve">– Expenses </w:t>
      </w:r>
      <w:r w:rsidRPr="00D16964">
        <w:rPr>
          <w:b/>
          <w:i/>
          <w:u w:val="single"/>
        </w:rPr>
        <w:t xml:space="preserve">(Appendix </w:t>
      </w:r>
      <w:r w:rsidR="004131A9">
        <w:rPr>
          <w:b/>
          <w:i/>
          <w:u w:val="single"/>
        </w:rPr>
        <w:t>D</w:t>
      </w:r>
      <w:r w:rsidR="0020301B">
        <w:rPr>
          <w:b/>
          <w:i/>
          <w:u w:val="single"/>
        </w:rPr>
        <w:t>-2</w:t>
      </w:r>
      <w:r w:rsidRPr="00D16964">
        <w:rPr>
          <w:b/>
          <w:i/>
          <w:u w:val="single"/>
        </w:rPr>
        <w:t>)</w:t>
      </w:r>
      <w:r>
        <w:rPr>
          <w:b/>
          <w:i/>
        </w:rPr>
        <w:t xml:space="preserve"> </w:t>
      </w:r>
      <w:r>
        <w:t>for details.</w:t>
      </w:r>
    </w:p>
    <w:p w:rsidR="00BD7286" w:rsidRDefault="00BD7286" w:rsidP="005A25F2">
      <w:pPr>
        <w:jc w:val="both"/>
      </w:pPr>
    </w:p>
    <w:p w:rsidR="00D74679" w:rsidRDefault="00BF09AA" w:rsidP="005A25F2">
      <w:pPr>
        <w:jc w:val="both"/>
        <w:rPr>
          <w:b/>
          <w:u w:val="single"/>
        </w:rPr>
      </w:pPr>
      <w:r>
        <w:rPr>
          <w:b/>
          <w:u w:val="single"/>
        </w:rPr>
        <w:t>Journal Entries</w:t>
      </w:r>
      <w:r w:rsidR="00B04DF6">
        <w:rPr>
          <w:b/>
          <w:u w:val="single"/>
        </w:rPr>
        <w:t>:</w:t>
      </w:r>
    </w:p>
    <w:p w:rsidR="00BF09AA" w:rsidRDefault="00BF09AA" w:rsidP="005A25F2">
      <w:pPr>
        <w:jc w:val="both"/>
      </w:pPr>
      <w:r>
        <w:t>Journal entries are required for several purposes.</w:t>
      </w:r>
    </w:p>
    <w:p w:rsidR="00BF09AA" w:rsidRDefault="00BF09AA" w:rsidP="005A25F2">
      <w:pPr>
        <w:numPr>
          <w:ilvl w:val="0"/>
          <w:numId w:val="13"/>
        </w:numPr>
        <w:jc w:val="both"/>
      </w:pPr>
      <w:r>
        <w:t>Correcting entries are necessary to correct improperly recorded transactions</w:t>
      </w:r>
      <w:r w:rsidR="00EF66AF">
        <w:t xml:space="preserve"> (</w:t>
      </w:r>
      <w:r w:rsidR="00177048">
        <w:t>incorrect</w:t>
      </w:r>
      <w:r w:rsidR="00EF66AF">
        <w:t xml:space="preserve"> account code, </w:t>
      </w:r>
      <w:r w:rsidR="00177048">
        <w:t>incorrect amount, incorrect vendor</w:t>
      </w:r>
      <w:r w:rsidR="00EF66AF">
        <w:t xml:space="preserve">, </w:t>
      </w:r>
      <w:proofErr w:type="spellStart"/>
      <w:r w:rsidR="00EF66AF">
        <w:t>etc</w:t>
      </w:r>
      <w:proofErr w:type="spellEnd"/>
      <w:r w:rsidR="00EF66AF">
        <w:t>)</w:t>
      </w:r>
      <w:r>
        <w:t>.</w:t>
      </w:r>
    </w:p>
    <w:p w:rsidR="00EF66AF" w:rsidRDefault="00BF09AA" w:rsidP="005A25F2">
      <w:pPr>
        <w:numPr>
          <w:ilvl w:val="0"/>
          <w:numId w:val="13"/>
        </w:numPr>
        <w:jc w:val="both"/>
      </w:pPr>
      <w:r>
        <w:t>Reconciling entries are necessary to record period end transactions initiated by an external source</w:t>
      </w:r>
      <w:r w:rsidR="00EF66AF">
        <w:t xml:space="preserve"> – interest earnings, account fees, </w:t>
      </w:r>
      <w:proofErr w:type="spellStart"/>
      <w:r w:rsidR="00EF66AF">
        <w:t>etc</w:t>
      </w:r>
      <w:proofErr w:type="spellEnd"/>
      <w:r w:rsidR="00EF66AF">
        <w:t>).</w:t>
      </w:r>
    </w:p>
    <w:p w:rsidR="00DC1AC6" w:rsidRDefault="00DC1AC6" w:rsidP="005A25F2">
      <w:pPr>
        <w:numPr>
          <w:ilvl w:val="0"/>
          <w:numId w:val="13"/>
        </w:numPr>
        <w:jc w:val="both"/>
      </w:pPr>
      <w:r>
        <w:t xml:space="preserve">Adjusting entries are necessary to record internal activity within accounts and funds (balance transfers from one bank account to another, transfer from one dedicated account to another, </w:t>
      </w:r>
      <w:proofErr w:type="spellStart"/>
      <w:r>
        <w:t>etc</w:t>
      </w:r>
      <w:proofErr w:type="spellEnd"/>
      <w:r>
        <w:t>).</w:t>
      </w:r>
    </w:p>
    <w:p w:rsidR="00EF66AF" w:rsidRDefault="00EF66AF" w:rsidP="005A25F2">
      <w:pPr>
        <w:numPr>
          <w:ilvl w:val="0"/>
          <w:numId w:val="13"/>
        </w:numPr>
        <w:jc w:val="both"/>
      </w:pPr>
      <w:r>
        <w:t xml:space="preserve">Automatic entries are created independently by the accounting system to record specific transactions (post payroll to general ledger, void checks, </w:t>
      </w:r>
      <w:proofErr w:type="spellStart"/>
      <w:r>
        <w:t>etc</w:t>
      </w:r>
      <w:proofErr w:type="spellEnd"/>
      <w:r>
        <w:t>).</w:t>
      </w:r>
    </w:p>
    <w:p w:rsidR="00BD7286" w:rsidRDefault="00EF66AF" w:rsidP="005A25F2">
      <w:pPr>
        <w:numPr>
          <w:ilvl w:val="0"/>
          <w:numId w:val="13"/>
        </w:numPr>
        <w:jc w:val="both"/>
      </w:pPr>
      <w:r>
        <w:t xml:space="preserve">All journal entries must be supported by proper documentation </w:t>
      </w:r>
      <w:r w:rsidR="009A641A">
        <w:t xml:space="preserve">and </w:t>
      </w:r>
      <w:r>
        <w:t xml:space="preserve">maintained on </w:t>
      </w:r>
      <w:r w:rsidR="009A641A">
        <w:t>f</w:t>
      </w:r>
      <w:r>
        <w:t>ile.</w:t>
      </w:r>
    </w:p>
    <w:p w:rsidR="00BD7286" w:rsidRDefault="00BD7286" w:rsidP="005A25F2">
      <w:pPr>
        <w:jc w:val="both"/>
      </w:pPr>
    </w:p>
    <w:p w:rsidR="003547AC" w:rsidRDefault="00BD7286" w:rsidP="005A25F2">
      <w:pPr>
        <w:jc w:val="both"/>
        <w:rPr>
          <w:b/>
          <w:u w:val="single"/>
        </w:rPr>
      </w:pPr>
      <w:r w:rsidRPr="00BD7286">
        <w:rPr>
          <w:b/>
          <w:u w:val="single"/>
        </w:rPr>
        <w:t>Internal Cash Transfers:</w:t>
      </w:r>
    </w:p>
    <w:p w:rsidR="00BD7286" w:rsidRDefault="00BD7286" w:rsidP="005A25F2">
      <w:pPr>
        <w:jc w:val="both"/>
      </w:pPr>
      <w:r>
        <w:t xml:space="preserve">The </w:t>
      </w:r>
      <w:r w:rsidR="005034BF">
        <w:t>O</w:t>
      </w:r>
      <w:r>
        <w:t xml:space="preserve">perations </w:t>
      </w:r>
      <w:r w:rsidR="00B60AD6">
        <w:t>Directo</w:t>
      </w:r>
      <w:r w:rsidR="005034BF">
        <w:t>r</w:t>
      </w:r>
      <w:r>
        <w:t xml:space="preserve"> is authorized to transfer cash balances between </w:t>
      </w:r>
      <w:r w:rsidR="005A25F2">
        <w:t>the church’s</w:t>
      </w:r>
      <w:r>
        <w:t xml:space="preserve"> bank accounts and funds as needed to account for </w:t>
      </w:r>
      <w:r w:rsidR="00E608AF">
        <w:t>budgeted</w:t>
      </w:r>
      <w:r>
        <w:t xml:space="preserve"> financial activity.</w:t>
      </w:r>
    </w:p>
    <w:p w:rsidR="00034544" w:rsidRDefault="00034544" w:rsidP="005A25F2">
      <w:pPr>
        <w:jc w:val="both"/>
      </w:pPr>
    </w:p>
    <w:p w:rsidR="00034544" w:rsidRDefault="00034544" w:rsidP="005A25F2">
      <w:pPr>
        <w:jc w:val="both"/>
        <w:rPr>
          <w:b/>
          <w:u w:val="single"/>
        </w:rPr>
      </w:pPr>
      <w:r w:rsidRPr="00034544">
        <w:rPr>
          <w:b/>
          <w:u w:val="single"/>
        </w:rPr>
        <w:t>Bank Reconciliations:</w:t>
      </w:r>
    </w:p>
    <w:p w:rsidR="00034544" w:rsidRPr="00034544" w:rsidRDefault="00034544" w:rsidP="005A25F2">
      <w:pPr>
        <w:jc w:val="both"/>
      </w:pPr>
      <w:r>
        <w:t xml:space="preserve">The Operations </w:t>
      </w:r>
      <w:r w:rsidR="00B60AD6">
        <w:t>Directo</w:t>
      </w:r>
      <w:r w:rsidR="005034BF">
        <w:t>r</w:t>
      </w:r>
      <w:r>
        <w:t xml:space="preserve"> prepares month end bank reconciliations for all bank depositories.</w:t>
      </w:r>
      <w:r w:rsidR="00BF0212">
        <w:t xml:space="preserve"> </w:t>
      </w:r>
      <w:r>
        <w:t>Based on minimal activity at all other financial institutions, reconciliation is prepared quarterly.</w:t>
      </w:r>
    </w:p>
    <w:p w:rsidR="003F6704" w:rsidRDefault="003F6704" w:rsidP="005A25F2">
      <w:pPr>
        <w:jc w:val="both"/>
      </w:pPr>
    </w:p>
    <w:p w:rsidR="00F85498" w:rsidRDefault="00F85498" w:rsidP="005A25F2">
      <w:pPr>
        <w:jc w:val="both"/>
        <w:rPr>
          <w:b/>
          <w:u w:val="single"/>
        </w:rPr>
      </w:pPr>
      <w:r w:rsidRPr="00F85498">
        <w:rPr>
          <w:b/>
          <w:u w:val="single"/>
        </w:rPr>
        <w:t>Record Retention:</w:t>
      </w:r>
    </w:p>
    <w:p w:rsidR="008E4CC7" w:rsidRDefault="005A25F2" w:rsidP="005A25F2">
      <w:pPr>
        <w:jc w:val="both"/>
      </w:pPr>
      <w:r>
        <w:t>The church</w:t>
      </w:r>
      <w:r w:rsidR="00F85498">
        <w:t xml:space="preserve"> will maintain </w:t>
      </w:r>
      <w:r w:rsidR="000856FD">
        <w:t xml:space="preserve">financial activity records in both electronic and paper form </w:t>
      </w:r>
      <w:r w:rsidR="005034BF">
        <w:t>a</w:t>
      </w:r>
      <w:r w:rsidR="000856FD">
        <w:t>s required by government regulations.</w:t>
      </w:r>
    </w:p>
    <w:p w:rsidR="00C12B1B" w:rsidRDefault="008E4CC7" w:rsidP="003F6704">
      <w:r>
        <w:br w:type="page"/>
      </w:r>
    </w:p>
    <w:p w:rsidR="00CA7213" w:rsidRDefault="008E4CC7" w:rsidP="008E4CC7">
      <w:pPr>
        <w:jc w:val="center"/>
      </w:pPr>
      <w:r>
        <w:rPr>
          <w:b/>
          <w:sz w:val="32"/>
          <w:szCs w:val="32"/>
          <w:u w:val="single"/>
        </w:rPr>
        <w:lastRenderedPageBreak/>
        <w:t>AUDIT AND REVIEW</w:t>
      </w:r>
    </w:p>
    <w:p w:rsidR="002813DE" w:rsidRDefault="002813DE" w:rsidP="00CA7213">
      <w:pPr>
        <w:jc w:val="center"/>
      </w:pPr>
    </w:p>
    <w:p w:rsidR="002813DE" w:rsidRDefault="002813DE" w:rsidP="002813DE">
      <w:r w:rsidRPr="002813DE">
        <w:rPr>
          <w:b/>
          <w:u w:val="single"/>
        </w:rPr>
        <w:t>Purpose:</w:t>
      </w:r>
    </w:p>
    <w:p w:rsidR="002813DE" w:rsidRDefault="00FB78A9" w:rsidP="005A25F2">
      <w:pPr>
        <w:numPr>
          <w:ilvl w:val="0"/>
          <w:numId w:val="32"/>
        </w:numPr>
        <w:jc w:val="both"/>
      </w:pPr>
      <w:r>
        <w:t>Determine that f</w:t>
      </w:r>
      <w:r w:rsidR="002813DE">
        <w:t>inancial transactions are –</w:t>
      </w:r>
    </w:p>
    <w:p w:rsidR="00FB78A9" w:rsidRDefault="002813DE" w:rsidP="005A25F2">
      <w:pPr>
        <w:numPr>
          <w:ilvl w:val="1"/>
          <w:numId w:val="32"/>
        </w:numPr>
        <w:jc w:val="both"/>
      </w:pPr>
      <w:r>
        <w:t>Properly approved by the appropriate authority</w:t>
      </w:r>
    </w:p>
    <w:p w:rsidR="002813DE" w:rsidRDefault="002813DE" w:rsidP="005A25F2">
      <w:pPr>
        <w:numPr>
          <w:ilvl w:val="1"/>
          <w:numId w:val="32"/>
        </w:numPr>
        <w:jc w:val="both"/>
      </w:pPr>
      <w:r>
        <w:t>Adequately supported by proper documentation</w:t>
      </w:r>
    </w:p>
    <w:p w:rsidR="00FB78A9" w:rsidRDefault="00FB78A9" w:rsidP="005A25F2">
      <w:pPr>
        <w:numPr>
          <w:ilvl w:val="1"/>
          <w:numId w:val="32"/>
        </w:numPr>
        <w:jc w:val="both"/>
      </w:pPr>
      <w:r>
        <w:t>F</w:t>
      </w:r>
      <w:r w:rsidR="002813DE">
        <w:t>ully compliant with budget allocations</w:t>
      </w:r>
    </w:p>
    <w:p w:rsidR="00FB78A9" w:rsidRDefault="00FB78A9" w:rsidP="005A25F2">
      <w:pPr>
        <w:numPr>
          <w:ilvl w:val="0"/>
          <w:numId w:val="32"/>
        </w:numPr>
        <w:jc w:val="both"/>
      </w:pPr>
      <w:r>
        <w:t>Determine that</w:t>
      </w:r>
      <w:r w:rsidR="00BF0212">
        <w:t xml:space="preserve"> </w:t>
      </w:r>
      <w:r>
        <w:t>account balances are –</w:t>
      </w:r>
    </w:p>
    <w:p w:rsidR="00FB78A9" w:rsidRDefault="00FB78A9" w:rsidP="005A25F2">
      <w:pPr>
        <w:numPr>
          <w:ilvl w:val="1"/>
          <w:numId w:val="32"/>
        </w:numPr>
        <w:jc w:val="both"/>
      </w:pPr>
      <w:r>
        <w:t>Adequately supported by external verification</w:t>
      </w:r>
    </w:p>
    <w:p w:rsidR="00FB78A9" w:rsidRDefault="00FB78A9" w:rsidP="005A25F2">
      <w:pPr>
        <w:numPr>
          <w:ilvl w:val="1"/>
          <w:numId w:val="32"/>
        </w:numPr>
        <w:jc w:val="both"/>
      </w:pPr>
      <w:r>
        <w:t>Properly reported on the financial statements</w:t>
      </w:r>
    </w:p>
    <w:p w:rsidR="007250FA" w:rsidRDefault="007250FA" w:rsidP="005A25F2">
      <w:pPr>
        <w:numPr>
          <w:ilvl w:val="0"/>
          <w:numId w:val="32"/>
        </w:numPr>
        <w:jc w:val="both"/>
      </w:pPr>
      <w:r>
        <w:t xml:space="preserve">Recommend improvements for conducting </w:t>
      </w:r>
      <w:r w:rsidR="00095347">
        <w:t>UMC</w:t>
      </w:r>
      <w:r>
        <w:t xml:space="preserve"> financial activity</w:t>
      </w:r>
    </w:p>
    <w:p w:rsidR="00FB78A9" w:rsidRDefault="00FB78A9" w:rsidP="005A25F2">
      <w:pPr>
        <w:jc w:val="both"/>
      </w:pPr>
    </w:p>
    <w:p w:rsidR="00FB78A9" w:rsidRDefault="00FB78A9" w:rsidP="005A25F2">
      <w:pPr>
        <w:jc w:val="both"/>
        <w:rPr>
          <w:b/>
          <w:u w:val="single"/>
        </w:rPr>
      </w:pPr>
      <w:r w:rsidRPr="00FB78A9">
        <w:rPr>
          <w:b/>
          <w:u w:val="single"/>
        </w:rPr>
        <w:t>Process:</w:t>
      </w:r>
    </w:p>
    <w:p w:rsidR="00FB78A9" w:rsidRDefault="002C2FF0" w:rsidP="005A25F2">
      <w:pPr>
        <w:jc w:val="both"/>
      </w:pPr>
      <w:r>
        <w:t>The Finance Committee conducts an annual review</w:t>
      </w:r>
      <w:r w:rsidR="00177048">
        <w:t>, if possible prior to the end</w:t>
      </w:r>
      <w:r w:rsidR="00D413AB">
        <w:t xml:space="preserve"> of the first quarter of the subsequent</w:t>
      </w:r>
      <w:r w:rsidR="00177048">
        <w:t xml:space="preserve"> year,</w:t>
      </w:r>
      <w:r>
        <w:t xml:space="preserve"> of </w:t>
      </w:r>
      <w:r w:rsidR="005A25F2">
        <w:t>the church’s</w:t>
      </w:r>
      <w:r>
        <w:t xml:space="preserve"> financial activity.</w:t>
      </w:r>
      <w:r w:rsidR="00BF0212">
        <w:t xml:space="preserve"> </w:t>
      </w:r>
      <w:r>
        <w:t>This should not be considered an audit conducted in accordance with Generally Accepted Auditing Standards.</w:t>
      </w:r>
      <w:r w:rsidRPr="002C2FF0">
        <w:t xml:space="preserve"> </w:t>
      </w:r>
      <w:r>
        <w:t>Financial transactions will be reviewed on a sample basis, whereas, all financial sta</w:t>
      </w:r>
      <w:r w:rsidR="00DF6D18">
        <w:t>tement balances will be reconciled to financial institution documentation.</w:t>
      </w:r>
    </w:p>
    <w:p w:rsidR="007250FA" w:rsidRDefault="007250FA" w:rsidP="005A25F2">
      <w:pPr>
        <w:jc w:val="both"/>
      </w:pPr>
    </w:p>
    <w:p w:rsidR="007250FA" w:rsidRDefault="007250FA" w:rsidP="005A25F2">
      <w:pPr>
        <w:jc w:val="both"/>
        <w:rPr>
          <w:b/>
          <w:u w:val="single"/>
        </w:rPr>
      </w:pPr>
      <w:r w:rsidRPr="007250FA">
        <w:rPr>
          <w:b/>
          <w:u w:val="single"/>
        </w:rPr>
        <w:t>Reporting:</w:t>
      </w:r>
    </w:p>
    <w:p w:rsidR="007250FA" w:rsidRPr="007250FA" w:rsidRDefault="007250FA" w:rsidP="005A25F2">
      <w:pPr>
        <w:jc w:val="both"/>
      </w:pPr>
      <w:r w:rsidRPr="007250FA">
        <w:t>The results of the financia</w:t>
      </w:r>
      <w:r>
        <w:t>l review will be reported at the annual church charge conference.</w:t>
      </w:r>
    </w:p>
    <w:p w:rsidR="007250FA" w:rsidRPr="007250FA" w:rsidRDefault="007250FA" w:rsidP="00FB78A9"/>
    <w:p w:rsidR="00FB78A9" w:rsidRDefault="00FB78A9" w:rsidP="00FB78A9">
      <w:pPr>
        <w:ind w:left="1440"/>
      </w:pPr>
    </w:p>
    <w:p w:rsidR="00FB78A9" w:rsidRDefault="00FB78A9" w:rsidP="00FB78A9">
      <w:pPr>
        <w:ind w:left="1440"/>
      </w:pPr>
    </w:p>
    <w:p w:rsidR="00FB78A9" w:rsidRDefault="00FB78A9" w:rsidP="00FB78A9">
      <w:pPr>
        <w:ind w:left="1440"/>
      </w:pPr>
    </w:p>
    <w:p w:rsidR="002813DE" w:rsidRDefault="002813DE" w:rsidP="00FB78A9"/>
    <w:p w:rsidR="00106E66" w:rsidRDefault="00C12B1B" w:rsidP="007250FA">
      <w:pPr>
        <w:jc w:val="center"/>
      </w:pPr>
      <w:r>
        <w:br w:type="page"/>
      </w:r>
      <w:r w:rsidR="002635E4">
        <w:rPr>
          <w:b/>
          <w:sz w:val="32"/>
          <w:szCs w:val="32"/>
          <w:u w:val="single"/>
        </w:rPr>
        <w:lastRenderedPageBreak/>
        <w:t xml:space="preserve">EXPENSE </w:t>
      </w:r>
      <w:r w:rsidR="004C33DD">
        <w:rPr>
          <w:b/>
          <w:sz w:val="32"/>
          <w:szCs w:val="32"/>
          <w:u w:val="single"/>
        </w:rPr>
        <w:t>POLICY</w:t>
      </w:r>
    </w:p>
    <w:p w:rsidR="002635E4" w:rsidRDefault="002635E4" w:rsidP="00106E66">
      <w:pPr>
        <w:jc w:val="center"/>
      </w:pPr>
    </w:p>
    <w:p w:rsidR="002635E4" w:rsidRDefault="002635E4" w:rsidP="002635E4">
      <w:r w:rsidRPr="002635E4">
        <w:rPr>
          <w:b/>
          <w:u w:val="single"/>
        </w:rPr>
        <w:t>Employee and Non-Employee Expense Reimbursement:</w:t>
      </w:r>
    </w:p>
    <w:p w:rsidR="002635E4" w:rsidRDefault="002635E4" w:rsidP="005A25F2">
      <w:pPr>
        <w:jc w:val="both"/>
      </w:pPr>
      <w:r>
        <w:t>Properly approved and documented expenses are reimbursed as follows.</w:t>
      </w:r>
    </w:p>
    <w:p w:rsidR="002635E4" w:rsidRDefault="002635E4" w:rsidP="005A25F2">
      <w:pPr>
        <w:numPr>
          <w:ilvl w:val="0"/>
          <w:numId w:val="18"/>
        </w:numPr>
        <w:jc w:val="both"/>
      </w:pPr>
      <w:r>
        <w:t>Mileage</w:t>
      </w:r>
    </w:p>
    <w:p w:rsidR="002635E4" w:rsidRDefault="002635E4" w:rsidP="005A25F2">
      <w:pPr>
        <w:numPr>
          <w:ilvl w:val="1"/>
          <w:numId w:val="18"/>
        </w:numPr>
        <w:jc w:val="both"/>
      </w:pPr>
      <w:r>
        <w:t>Employees are reimbursed at the IRS rate</w:t>
      </w:r>
    </w:p>
    <w:p w:rsidR="002635E4" w:rsidRDefault="002635E4" w:rsidP="005A25F2">
      <w:pPr>
        <w:numPr>
          <w:ilvl w:val="1"/>
          <w:numId w:val="18"/>
        </w:numPr>
        <w:jc w:val="both"/>
      </w:pPr>
      <w:r>
        <w:t>Non-employees are reimbursed at actual cost</w:t>
      </w:r>
    </w:p>
    <w:p w:rsidR="002635E4" w:rsidRDefault="002635E4" w:rsidP="005A25F2">
      <w:pPr>
        <w:numPr>
          <w:ilvl w:val="0"/>
          <w:numId w:val="18"/>
        </w:numPr>
        <w:jc w:val="both"/>
      </w:pPr>
      <w:r>
        <w:t>Lodging is reimbursed at actual cost on a preapproval basis</w:t>
      </w:r>
    </w:p>
    <w:p w:rsidR="002635E4" w:rsidRDefault="002635E4" w:rsidP="005A25F2">
      <w:pPr>
        <w:numPr>
          <w:ilvl w:val="0"/>
          <w:numId w:val="18"/>
        </w:numPr>
        <w:jc w:val="both"/>
      </w:pPr>
      <w:r>
        <w:t>Meals are reimbursed at actual cost</w:t>
      </w:r>
      <w:r w:rsidR="00BF0212">
        <w:t xml:space="preserve"> </w:t>
      </w:r>
      <w:r>
        <w:t>at a reasonable level</w:t>
      </w:r>
    </w:p>
    <w:p w:rsidR="002635E4" w:rsidRDefault="002635E4" w:rsidP="005A25F2">
      <w:pPr>
        <w:numPr>
          <w:ilvl w:val="0"/>
          <w:numId w:val="18"/>
        </w:numPr>
        <w:jc w:val="both"/>
      </w:pPr>
      <w:r>
        <w:t>Other expenses will be reimbursed at actual or previously a</w:t>
      </w:r>
      <w:r w:rsidR="00D12042">
        <w:t>greed</w:t>
      </w:r>
      <w:r>
        <w:t xml:space="preserve"> amounts providing expenses are preapproved</w:t>
      </w:r>
    </w:p>
    <w:p w:rsidR="00D12042" w:rsidRDefault="00D12042" w:rsidP="005A25F2">
      <w:pPr>
        <w:jc w:val="both"/>
      </w:pPr>
    </w:p>
    <w:p w:rsidR="00D12042" w:rsidRDefault="00D12042" w:rsidP="005A25F2">
      <w:pPr>
        <w:jc w:val="both"/>
        <w:rPr>
          <w:b/>
          <w:u w:val="single"/>
        </w:rPr>
      </w:pPr>
      <w:r w:rsidRPr="00D12042">
        <w:rPr>
          <w:b/>
          <w:u w:val="single"/>
        </w:rPr>
        <w:t>Account</w:t>
      </w:r>
      <w:r>
        <w:rPr>
          <w:b/>
          <w:u w:val="single"/>
        </w:rPr>
        <w:t>a</w:t>
      </w:r>
      <w:r w:rsidRPr="00D12042">
        <w:rPr>
          <w:b/>
          <w:u w:val="single"/>
        </w:rPr>
        <w:t>ble Reimbursement Plans:</w:t>
      </w:r>
    </w:p>
    <w:p w:rsidR="00D12042" w:rsidRDefault="005A25F2" w:rsidP="005A25F2">
      <w:pPr>
        <w:jc w:val="both"/>
      </w:pPr>
      <w:r>
        <w:t>The church</w:t>
      </w:r>
      <w:r w:rsidR="00330CB0" w:rsidRPr="00330CB0">
        <w:t xml:space="preserve"> provides </w:t>
      </w:r>
      <w:r w:rsidR="00330CB0">
        <w:t>account</w:t>
      </w:r>
      <w:r w:rsidR="00E81477">
        <w:t>a</w:t>
      </w:r>
      <w:r w:rsidR="00330CB0">
        <w:t>ble reimbursement plans for reimbursement of employee business expenses for select employees as part of their compensation package.</w:t>
      </w:r>
      <w:r w:rsidR="00BF0212">
        <w:t xml:space="preserve"> </w:t>
      </w:r>
      <w:r w:rsidR="00330CB0">
        <w:t>In accordance with IRS regulations, such reimbursements are excl</w:t>
      </w:r>
      <w:r w:rsidR="00E11DA0">
        <w:t>uded from employee compensation.</w:t>
      </w:r>
    </w:p>
    <w:p w:rsidR="00E11DA0" w:rsidRDefault="00E11DA0" w:rsidP="005A25F2">
      <w:pPr>
        <w:numPr>
          <w:ilvl w:val="0"/>
          <w:numId w:val="19"/>
        </w:numPr>
        <w:jc w:val="both"/>
      </w:pPr>
      <w:r>
        <w:t>Expense must have a business connection</w:t>
      </w:r>
    </w:p>
    <w:p w:rsidR="00E11DA0" w:rsidRDefault="00E11DA0" w:rsidP="005A25F2">
      <w:pPr>
        <w:numPr>
          <w:ilvl w:val="0"/>
          <w:numId w:val="19"/>
        </w:numPr>
        <w:jc w:val="both"/>
      </w:pPr>
      <w:r>
        <w:t>Reimbursement must be requested within 60 days of expense</w:t>
      </w:r>
    </w:p>
    <w:p w:rsidR="00E11DA0" w:rsidRDefault="00E11DA0" w:rsidP="005A25F2">
      <w:pPr>
        <w:numPr>
          <w:ilvl w:val="0"/>
          <w:numId w:val="19"/>
        </w:numPr>
        <w:jc w:val="both"/>
      </w:pPr>
      <w:r>
        <w:t>Appropriate and acceptable receipt of payment must be included with request</w:t>
      </w:r>
    </w:p>
    <w:p w:rsidR="00E11DA0" w:rsidRDefault="00E11DA0" w:rsidP="005A25F2">
      <w:pPr>
        <w:numPr>
          <w:ilvl w:val="0"/>
          <w:numId w:val="19"/>
        </w:numPr>
        <w:jc w:val="both"/>
      </w:pPr>
      <w:r>
        <w:t>Allowable expenses include</w:t>
      </w:r>
    </w:p>
    <w:p w:rsidR="00E11DA0" w:rsidRDefault="00E11DA0" w:rsidP="005A25F2">
      <w:pPr>
        <w:numPr>
          <w:ilvl w:val="1"/>
          <w:numId w:val="19"/>
        </w:numPr>
        <w:jc w:val="both"/>
      </w:pPr>
      <w:r>
        <w:t>Up to 50% of personal cell phone if used for business purposes</w:t>
      </w:r>
    </w:p>
    <w:p w:rsidR="00E11DA0" w:rsidRDefault="00E11DA0" w:rsidP="005A25F2">
      <w:pPr>
        <w:numPr>
          <w:ilvl w:val="1"/>
          <w:numId w:val="19"/>
        </w:numPr>
        <w:jc w:val="both"/>
      </w:pPr>
      <w:r>
        <w:t>Cost of fees and memberships directly associated with business purposes</w:t>
      </w:r>
    </w:p>
    <w:p w:rsidR="00E11DA0" w:rsidRDefault="00E11DA0" w:rsidP="005A25F2">
      <w:pPr>
        <w:numPr>
          <w:ilvl w:val="1"/>
          <w:numId w:val="19"/>
        </w:numPr>
        <w:jc w:val="both"/>
      </w:pPr>
      <w:r>
        <w:t>Cost of meals associated with business purposes</w:t>
      </w:r>
    </w:p>
    <w:p w:rsidR="00E11DA0" w:rsidRDefault="00E11DA0" w:rsidP="005A25F2">
      <w:pPr>
        <w:numPr>
          <w:ilvl w:val="1"/>
          <w:numId w:val="19"/>
        </w:numPr>
        <w:jc w:val="both"/>
      </w:pPr>
      <w:r>
        <w:t>Cost of goods and services associated with personal ministry activity</w:t>
      </w:r>
    </w:p>
    <w:p w:rsidR="00E11DA0" w:rsidRDefault="00E11DA0" w:rsidP="005A25F2">
      <w:pPr>
        <w:numPr>
          <w:ilvl w:val="1"/>
          <w:numId w:val="19"/>
        </w:numPr>
        <w:jc w:val="both"/>
      </w:pPr>
      <w:r>
        <w:t xml:space="preserve">Other costs specifically preapproved by </w:t>
      </w:r>
      <w:r w:rsidR="005A25F2">
        <w:t>the church</w:t>
      </w:r>
    </w:p>
    <w:p w:rsidR="00327EFC" w:rsidRDefault="00327EFC" w:rsidP="005A25F2">
      <w:pPr>
        <w:jc w:val="both"/>
      </w:pPr>
    </w:p>
    <w:p w:rsidR="00327EFC" w:rsidRDefault="00327EFC" w:rsidP="005A25F2">
      <w:pPr>
        <w:jc w:val="both"/>
        <w:rPr>
          <w:b/>
          <w:u w:val="single"/>
        </w:rPr>
      </w:pPr>
      <w:r w:rsidRPr="00327EFC">
        <w:rPr>
          <w:b/>
          <w:u w:val="single"/>
        </w:rPr>
        <w:t>Church Credit Cards:</w:t>
      </w:r>
    </w:p>
    <w:p w:rsidR="00327EFC" w:rsidRPr="00327EFC" w:rsidRDefault="00327EFC" w:rsidP="005A25F2">
      <w:pPr>
        <w:jc w:val="both"/>
      </w:pPr>
      <w:r>
        <w:t>Select employees are issued church credit cards to be used for business purposes only.</w:t>
      </w:r>
      <w:r w:rsidR="00BF0212">
        <w:t xml:space="preserve"> </w:t>
      </w:r>
      <w:r>
        <w:t xml:space="preserve">In the event the card is used for </w:t>
      </w:r>
      <w:proofErr w:type="spellStart"/>
      <w:r>
        <w:t>non business</w:t>
      </w:r>
      <w:proofErr w:type="spellEnd"/>
      <w:r>
        <w:t xml:space="preserve"> purposes, the employee must reimburse the church accordingly.</w:t>
      </w:r>
      <w:r w:rsidR="00BF0212">
        <w:t xml:space="preserve"> </w:t>
      </w:r>
      <w:r>
        <w:t>Statements are issued the first week of each month.</w:t>
      </w:r>
      <w:r w:rsidR="00BF0212">
        <w:t xml:space="preserve"> </w:t>
      </w:r>
      <w:r>
        <w:t>Employees are expected to process (code expense and provide source documentation) their credit card statement and submit for payment by the 20</w:t>
      </w:r>
      <w:r w:rsidRPr="00327EFC">
        <w:rPr>
          <w:vertAlign w:val="superscript"/>
        </w:rPr>
        <w:t>th</w:t>
      </w:r>
      <w:r w:rsidR="00797C6C">
        <w:t xml:space="preserve"> of each month in</w:t>
      </w:r>
      <w:r>
        <w:t xml:space="preserve"> order to avoid late or interest charges on the billing.</w:t>
      </w:r>
      <w:r w:rsidR="00BF0212">
        <w:t xml:space="preserve"> </w:t>
      </w:r>
    </w:p>
    <w:p w:rsidR="00E11DA0" w:rsidRDefault="00E11DA0" w:rsidP="005A25F2">
      <w:pPr>
        <w:jc w:val="both"/>
      </w:pPr>
    </w:p>
    <w:p w:rsidR="00E11DA0" w:rsidRDefault="004C4206" w:rsidP="005A25F2">
      <w:pPr>
        <w:jc w:val="both"/>
        <w:rPr>
          <w:b/>
          <w:u w:val="single"/>
        </w:rPr>
      </w:pPr>
      <w:r w:rsidRPr="004C4206">
        <w:rPr>
          <w:b/>
          <w:u w:val="single"/>
        </w:rPr>
        <w:t>Payroll:</w:t>
      </w:r>
    </w:p>
    <w:p w:rsidR="004C4206" w:rsidRDefault="005A25F2" w:rsidP="005A25F2">
      <w:pPr>
        <w:jc w:val="both"/>
      </w:pPr>
      <w:r>
        <w:t>The church</w:t>
      </w:r>
      <w:r w:rsidR="004C4206">
        <w:t xml:space="preserve"> issues </w:t>
      </w:r>
      <w:r w:rsidR="00B60AD6">
        <w:t xml:space="preserve">direct deposit </w:t>
      </w:r>
      <w:r w:rsidR="004C4206">
        <w:t xml:space="preserve">payroll </w:t>
      </w:r>
      <w:r w:rsidR="00A31921">
        <w:t>t</w:t>
      </w:r>
      <w:r w:rsidR="004C4206">
        <w:t>wice a month on the 15</w:t>
      </w:r>
      <w:r w:rsidR="004C4206" w:rsidRPr="004C4206">
        <w:rPr>
          <w:vertAlign w:val="superscript"/>
        </w:rPr>
        <w:t>th</w:t>
      </w:r>
      <w:r w:rsidR="004C4206">
        <w:t xml:space="preserve"> and last day of the month (in either case, </w:t>
      </w:r>
      <w:r w:rsidR="00A31921">
        <w:t>payroll</w:t>
      </w:r>
      <w:r w:rsidR="004C4206">
        <w:t xml:space="preserve"> will be issued the last working day prior to the actual pay date).</w:t>
      </w:r>
      <w:r w:rsidR="00BF0212">
        <w:t xml:space="preserve"> </w:t>
      </w:r>
      <w:r w:rsidR="004C4206">
        <w:t>Payroll is on a two week delay from the end of the pay period.</w:t>
      </w:r>
    </w:p>
    <w:p w:rsidR="004C4206" w:rsidRDefault="004C4206" w:rsidP="005A25F2">
      <w:pPr>
        <w:numPr>
          <w:ilvl w:val="0"/>
          <w:numId w:val="20"/>
        </w:numPr>
        <w:jc w:val="both"/>
      </w:pPr>
      <w:r>
        <w:t>Salaried employees are paid 1/24</w:t>
      </w:r>
      <w:r w:rsidRPr="004C4206">
        <w:rPr>
          <w:vertAlign w:val="superscript"/>
        </w:rPr>
        <w:t>th</w:t>
      </w:r>
      <w:r>
        <w:t xml:space="preserve"> of their annual salary each pay</w:t>
      </w:r>
      <w:r w:rsidR="00A31921">
        <w:t>roll</w:t>
      </w:r>
      <w:r>
        <w:t>.</w:t>
      </w:r>
    </w:p>
    <w:p w:rsidR="004C4206" w:rsidRDefault="004C4206" w:rsidP="005A25F2">
      <w:pPr>
        <w:numPr>
          <w:ilvl w:val="0"/>
          <w:numId w:val="20"/>
        </w:numPr>
        <w:jc w:val="both"/>
      </w:pPr>
      <w:r>
        <w:t>Hourly employees are paid at their hourly rate multiplied by hours worked.</w:t>
      </w:r>
    </w:p>
    <w:p w:rsidR="004872D9" w:rsidRDefault="004872D9" w:rsidP="005A25F2">
      <w:pPr>
        <w:jc w:val="both"/>
      </w:pPr>
      <w:r>
        <w:t>The Payroll module in the accounting system tracks all hours worked and leave</w:t>
      </w:r>
      <w:r w:rsidR="00327EFC">
        <w:t xml:space="preserve"> earned and used.</w:t>
      </w:r>
    </w:p>
    <w:p w:rsidR="00327EFC" w:rsidRDefault="00327EFC" w:rsidP="005A25F2">
      <w:pPr>
        <w:jc w:val="both"/>
      </w:pPr>
    </w:p>
    <w:p w:rsidR="00327EFC" w:rsidRDefault="00327EFC" w:rsidP="005A25F2">
      <w:pPr>
        <w:jc w:val="both"/>
        <w:rPr>
          <w:b/>
          <w:u w:val="single"/>
        </w:rPr>
      </w:pPr>
      <w:r w:rsidRPr="00327EFC">
        <w:rPr>
          <w:b/>
          <w:u w:val="single"/>
        </w:rPr>
        <w:t>Expense</w:t>
      </w:r>
      <w:r w:rsidR="004313C0">
        <w:rPr>
          <w:b/>
          <w:u w:val="single"/>
        </w:rPr>
        <w:t>s</w:t>
      </w:r>
      <w:r w:rsidRPr="00327EFC">
        <w:rPr>
          <w:b/>
          <w:u w:val="single"/>
        </w:rPr>
        <w:t>:</w:t>
      </w:r>
    </w:p>
    <w:p w:rsidR="00327EFC" w:rsidRDefault="00327EFC" w:rsidP="005A25F2">
      <w:pPr>
        <w:jc w:val="both"/>
      </w:pPr>
      <w:r>
        <w:t xml:space="preserve">All other expenses are generally paid twice a month at or near the same time payroll </w:t>
      </w:r>
      <w:r w:rsidR="00A31921">
        <w:t>is is</w:t>
      </w:r>
      <w:r>
        <w:t>sued.</w:t>
      </w:r>
      <w:r w:rsidR="00BF0212">
        <w:t xml:space="preserve"> </w:t>
      </w:r>
      <w:r>
        <w:t>Exceptions may be made for emergency situations.</w:t>
      </w:r>
    </w:p>
    <w:p w:rsidR="005030D0" w:rsidRPr="00AD024E" w:rsidRDefault="00327EFC" w:rsidP="00327EFC">
      <w:pPr>
        <w:jc w:val="center"/>
        <w:rPr>
          <w:b/>
          <w:sz w:val="32"/>
          <w:szCs w:val="32"/>
          <w:u w:val="single"/>
        </w:rPr>
      </w:pPr>
      <w:r>
        <w:br w:type="page"/>
      </w:r>
      <w:r w:rsidR="00D41163">
        <w:rPr>
          <w:b/>
          <w:sz w:val="32"/>
          <w:szCs w:val="32"/>
          <w:u w:val="single"/>
        </w:rPr>
        <w:lastRenderedPageBreak/>
        <w:t xml:space="preserve">BUSINESS </w:t>
      </w:r>
      <w:r w:rsidR="00D153FB">
        <w:rPr>
          <w:b/>
          <w:sz w:val="32"/>
          <w:szCs w:val="32"/>
          <w:u w:val="single"/>
        </w:rPr>
        <w:t>POLICY</w:t>
      </w:r>
    </w:p>
    <w:p w:rsidR="00106E66" w:rsidRDefault="00106E66" w:rsidP="00106E66">
      <w:pPr>
        <w:jc w:val="center"/>
        <w:rPr>
          <w:b/>
          <w:sz w:val="32"/>
          <w:szCs w:val="32"/>
          <w:u w:val="single"/>
        </w:rPr>
      </w:pPr>
    </w:p>
    <w:p w:rsidR="00C014A6" w:rsidRDefault="00D41163" w:rsidP="002E3617">
      <w:pPr>
        <w:rPr>
          <w:b/>
          <w:u w:val="single"/>
        </w:rPr>
      </w:pPr>
      <w:r>
        <w:rPr>
          <w:b/>
          <w:u w:val="single"/>
        </w:rPr>
        <w:t>Insurance:</w:t>
      </w:r>
    </w:p>
    <w:p w:rsidR="000A123A" w:rsidRPr="000A123A" w:rsidRDefault="005A25F2" w:rsidP="005A25F2">
      <w:pPr>
        <w:jc w:val="both"/>
      </w:pPr>
      <w:r>
        <w:t>The church</w:t>
      </w:r>
      <w:r w:rsidR="008967DB">
        <w:t xml:space="preserve"> will maintain adequate property and liability coverage to assure church resources are properly protected.</w:t>
      </w:r>
      <w:r w:rsidR="00BF0212">
        <w:t xml:space="preserve"> </w:t>
      </w:r>
      <w:r w:rsidR="008967DB">
        <w:t>The Finance Team will review insurance coverage every three years to determine coverage is adequate and premiums are reasonable and cost effective.</w:t>
      </w:r>
      <w:r w:rsidR="00BF0212">
        <w:t xml:space="preserve"> </w:t>
      </w:r>
      <w:r w:rsidR="008967DB">
        <w:t xml:space="preserve">The Operations </w:t>
      </w:r>
      <w:r w:rsidR="00A31921">
        <w:t>Directo</w:t>
      </w:r>
      <w:r w:rsidR="008967DB">
        <w:t xml:space="preserve">r will update insurance coverage on as needed basis when property is added to or deleted from inventory. </w:t>
      </w:r>
    </w:p>
    <w:p w:rsidR="00D41163" w:rsidRDefault="00D41163" w:rsidP="002E3617">
      <w:pPr>
        <w:rPr>
          <w:b/>
          <w:u w:val="single"/>
        </w:rPr>
      </w:pPr>
    </w:p>
    <w:p w:rsidR="00D41163" w:rsidRDefault="008967DB" w:rsidP="002E3617">
      <w:pPr>
        <w:rPr>
          <w:b/>
          <w:u w:val="single"/>
        </w:rPr>
      </w:pPr>
      <w:r>
        <w:rPr>
          <w:b/>
          <w:u w:val="single"/>
        </w:rPr>
        <w:t>Regulatory Requirements</w:t>
      </w:r>
    </w:p>
    <w:p w:rsidR="008967DB" w:rsidRDefault="008967DB" w:rsidP="005A25F2">
      <w:pPr>
        <w:jc w:val="both"/>
      </w:pPr>
      <w:r>
        <w:t xml:space="preserve">The </w:t>
      </w:r>
      <w:r w:rsidR="005A5C91">
        <w:t>O</w:t>
      </w:r>
      <w:r>
        <w:t xml:space="preserve">perations </w:t>
      </w:r>
      <w:r w:rsidR="005A5C91">
        <w:t>Directo</w:t>
      </w:r>
      <w:r>
        <w:t xml:space="preserve">r is responsible to assure </w:t>
      </w:r>
      <w:r w:rsidR="005A25F2">
        <w:t>the church</w:t>
      </w:r>
      <w:r>
        <w:t xml:space="preserve"> is in compliance with all governmental regulations including the following areas.</w:t>
      </w:r>
    </w:p>
    <w:p w:rsidR="008967DB" w:rsidRDefault="000A123A" w:rsidP="002E3617">
      <w:pPr>
        <w:numPr>
          <w:ilvl w:val="0"/>
          <w:numId w:val="34"/>
        </w:numPr>
      </w:pPr>
      <w:r>
        <w:t>Payroll Tax Withholdings (State and Federal)</w:t>
      </w:r>
    </w:p>
    <w:p w:rsidR="000A123A" w:rsidRDefault="008967DB" w:rsidP="002E3617">
      <w:pPr>
        <w:numPr>
          <w:ilvl w:val="0"/>
          <w:numId w:val="34"/>
        </w:numPr>
      </w:pPr>
      <w:r>
        <w:t>Quarterly Tax Returns (State and Federal)</w:t>
      </w:r>
    </w:p>
    <w:p w:rsidR="000A123A" w:rsidRDefault="000A123A" w:rsidP="002E3617">
      <w:pPr>
        <w:numPr>
          <w:ilvl w:val="0"/>
          <w:numId w:val="34"/>
        </w:numPr>
      </w:pPr>
      <w:r>
        <w:t xml:space="preserve">Annual </w:t>
      </w:r>
      <w:r w:rsidR="008967DB">
        <w:t xml:space="preserve">Tax </w:t>
      </w:r>
      <w:r>
        <w:t>Filings (w-2’s and 1099’s)</w:t>
      </w:r>
    </w:p>
    <w:p w:rsidR="008967DB" w:rsidRPr="000A123A" w:rsidRDefault="008967DB" w:rsidP="002E3617">
      <w:pPr>
        <w:numPr>
          <w:ilvl w:val="0"/>
          <w:numId w:val="34"/>
        </w:numPr>
      </w:pPr>
      <w:r>
        <w:t>Workforce Safety Reporting</w:t>
      </w:r>
    </w:p>
    <w:p w:rsidR="00D41163" w:rsidRDefault="00D41163" w:rsidP="002E3617">
      <w:pPr>
        <w:rPr>
          <w:b/>
          <w:u w:val="single"/>
        </w:rPr>
      </w:pPr>
    </w:p>
    <w:p w:rsidR="00D41163" w:rsidRDefault="00D41163" w:rsidP="002E3617">
      <w:pPr>
        <w:rPr>
          <w:b/>
          <w:u w:val="single"/>
        </w:rPr>
      </w:pPr>
      <w:r>
        <w:rPr>
          <w:b/>
          <w:u w:val="single"/>
        </w:rPr>
        <w:t>Service Contracts:</w:t>
      </w:r>
    </w:p>
    <w:p w:rsidR="00546B82" w:rsidRDefault="005A25F2" w:rsidP="005A25F2">
      <w:pPr>
        <w:jc w:val="both"/>
      </w:pPr>
      <w:r>
        <w:t>The church</w:t>
      </w:r>
      <w:r w:rsidR="008967DB" w:rsidRPr="008967DB">
        <w:t xml:space="preserve"> will enter into service contracts </w:t>
      </w:r>
      <w:r w:rsidR="00546B82">
        <w:t>for maintenance, inspection, and monitoring of facilities.</w:t>
      </w:r>
      <w:r w:rsidR="00BF0212">
        <w:t xml:space="preserve"> </w:t>
      </w:r>
      <w:r w:rsidR="00546B82">
        <w:t xml:space="preserve">The Operations </w:t>
      </w:r>
      <w:r w:rsidR="00A31921">
        <w:t>Director</w:t>
      </w:r>
      <w:r w:rsidR="00546B82">
        <w:t xml:space="preserve"> </w:t>
      </w:r>
      <w:r w:rsidR="005A5C91">
        <w:t xml:space="preserve">along with the Trustees </w:t>
      </w:r>
      <w:r w:rsidR="00546B82">
        <w:t>will recommend such contracts to the Finance Team for review and approval prior to implementation.</w:t>
      </w:r>
    </w:p>
    <w:p w:rsidR="00546B82" w:rsidRDefault="00546B82" w:rsidP="002E3617"/>
    <w:p w:rsidR="008967DB" w:rsidRDefault="00546B82" w:rsidP="002E3617">
      <w:pPr>
        <w:rPr>
          <w:b/>
          <w:u w:val="single"/>
        </w:rPr>
      </w:pPr>
      <w:r w:rsidRPr="00546B82">
        <w:rPr>
          <w:b/>
          <w:u w:val="single"/>
        </w:rPr>
        <w:t>Selection of Vendors:</w:t>
      </w:r>
    </w:p>
    <w:p w:rsidR="00651082" w:rsidRDefault="00546B82" w:rsidP="005A25F2">
      <w:pPr>
        <w:jc w:val="both"/>
      </w:pPr>
      <w:r>
        <w:t xml:space="preserve">The Operations </w:t>
      </w:r>
      <w:r w:rsidR="00A31921">
        <w:t>Director</w:t>
      </w:r>
      <w:r>
        <w:t xml:space="preserve"> will oversee the selection of vendors to assure there is no conflict of interest with the church or church staff.</w:t>
      </w:r>
      <w:r w:rsidR="00BF0212">
        <w:t xml:space="preserve"> </w:t>
      </w:r>
      <w:r>
        <w:t xml:space="preserve">Should conflict of interest be a concern, the </w:t>
      </w:r>
      <w:r w:rsidR="00A31921">
        <w:t>O</w:t>
      </w:r>
      <w:r>
        <w:t xml:space="preserve">perations </w:t>
      </w:r>
      <w:r w:rsidR="00A31921">
        <w:t>Directo</w:t>
      </w:r>
      <w:r>
        <w:t>r will obtain specific approval from the Finance Team.</w:t>
      </w:r>
      <w:r w:rsidR="00BF0212">
        <w:t xml:space="preserve"> </w:t>
      </w:r>
      <w:r>
        <w:t>Each individual having budget authority is required to select vendors with the best least cost products available.</w:t>
      </w:r>
    </w:p>
    <w:p w:rsidR="00651082" w:rsidRDefault="00651082" w:rsidP="002E3617"/>
    <w:p w:rsidR="00546B82" w:rsidRDefault="00651082" w:rsidP="002E3617">
      <w:pPr>
        <w:rPr>
          <w:b/>
          <w:u w:val="single"/>
        </w:rPr>
      </w:pPr>
      <w:r w:rsidRPr="00651082">
        <w:rPr>
          <w:b/>
          <w:u w:val="single"/>
        </w:rPr>
        <w:t>Quote / Bid Requirements:</w:t>
      </w:r>
      <w:r w:rsidR="00546B82" w:rsidRPr="00651082">
        <w:rPr>
          <w:b/>
          <w:u w:val="single"/>
        </w:rPr>
        <w:t xml:space="preserve"> </w:t>
      </w:r>
    </w:p>
    <w:p w:rsidR="00651082" w:rsidRPr="00651082" w:rsidRDefault="00651082" w:rsidP="005A25F2">
      <w:pPr>
        <w:jc w:val="both"/>
      </w:pPr>
      <w:r>
        <w:t>Any purchase exceeding $5,000 must have preapproval from the Finance Committee and must be supporte</w:t>
      </w:r>
      <w:r w:rsidR="00E21887">
        <w:t>d by a minimum of three quotes or only be available through a sole source vendor.</w:t>
      </w:r>
    </w:p>
    <w:p w:rsidR="00105C4A" w:rsidRDefault="00105C4A" w:rsidP="009205F1">
      <w:pPr>
        <w:jc w:val="right"/>
        <w:rPr>
          <w:b/>
        </w:rPr>
      </w:pPr>
      <w:r>
        <w:rPr>
          <w:b/>
          <w:u w:val="single"/>
        </w:rPr>
        <w:br w:type="page"/>
      </w:r>
      <w:r w:rsidRPr="007F2531">
        <w:rPr>
          <w:b/>
        </w:rPr>
        <w:lastRenderedPageBreak/>
        <w:t>APPENDIX A</w:t>
      </w:r>
    </w:p>
    <w:p w:rsidR="00105C4A" w:rsidRPr="007F2531" w:rsidRDefault="00105C4A" w:rsidP="00105C4A">
      <w:pPr>
        <w:jc w:val="right"/>
        <w:rPr>
          <w:b/>
        </w:rPr>
      </w:pPr>
    </w:p>
    <w:p w:rsidR="00105C4A" w:rsidRDefault="00105C4A" w:rsidP="00105C4A">
      <w:pPr>
        <w:jc w:val="center"/>
        <w:rPr>
          <w:b/>
          <w:sz w:val="32"/>
          <w:szCs w:val="32"/>
          <w:u w:val="single"/>
        </w:rPr>
      </w:pPr>
      <w:smartTag w:uri="urn:schemas-microsoft-com:office:smarttags" w:element="place">
        <w:r>
          <w:rPr>
            <w:b/>
            <w:sz w:val="32"/>
            <w:szCs w:val="32"/>
            <w:u w:val="single"/>
          </w:rPr>
          <w:t>MISSION</w:t>
        </w:r>
      </w:smartTag>
      <w:r>
        <w:rPr>
          <w:b/>
          <w:sz w:val="32"/>
          <w:szCs w:val="32"/>
          <w:u w:val="single"/>
        </w:rPr>
        <w:t xml:space="preserve"> STATEMENT</w:t>
      </w:r>
    </w:p>
    <w:p w:rsidR="00105C4A" w:rsidRDefault="00105C4A" w:rsidP="00105C4A">
      <w:pPr>
        <w:jc w:val="center"/>
        <w:rPr>
          <w:b/>
        </w:rPr>
      </w:pPr>
    </w:p>
    <w:p w:rsidR="00105C4A" w:rsidRDefault="00105C4A" w:rsidP="00105C4A">
      <w:pPr>
        <w:jc w:val="center"/>
        <w:rPr>
          <w:b/>
        </w:rPr>
      </w:pPr>
    </w:p>
    <w:p w:rsidR="00105C4A" w:rsidRDefault="00105C4A" w:rsidP="00105C4A">
      <w:pPr>
        <w:jc w:val="center"/>
        <w:rPr>
          <w:b/>
          <w:i/>
        </w:rPr>
      </w:pPr>
      <w:r w:rsidRPr="007F2531">
        <w:rPr>
          <w:b/>
          <w:i/>
        </w:rPr>
        <w:t>Our Vision</w:t>
      </w:r>
    </w:p>
    <w:p w:rsidR="00105C4A" w:rsidRDefault="00105C4A" w:rsidP="00105C4A">
      <w:pPr>
        <w:jc w:val="center"/>
        <w:rPr>
          <w:b/>
          <w:i/>
        </w:rPr>
      </w:pPr>
    </w:p>
    <w:p w:rsidR="00105C4A" w:rsidRDefault="00105C4A" w:rsidP="00105C4A">
      <w:pPr>
        <w:spacing w:after="120"/>
        <w:jc w:val="center"/>
      </w:pPr>
      <w:r>
        <w:t>Because of the Legacy We Have Received…</w:t>
      </w:r>
    </w:p>
    <w:p w:rsidR="00105C4A" w:rsidRDefault="00105C4A" w:rsidP="00105C4A">
      <w:pPr>
        <w:spacing w:after="120"/>
        <w:jc w:val="center"/>
      </w:pPr>
      <w:r>
        <w:t>We Build the Legacy God Desires…</w:t>
      </w:r>
    </w:p>
    <w:p w:rsidR="00105C4A" w:rsidRDefault="00105C4A" w:rsidP="00105C4A">
      <w:pPr>
        <w:jc w:val="center"/>
      </w:pPr>
      <w:r>
        <w:t>To Leave the Legacy the World Needs</w:t>
      </w:r>
    </w:p>
    <w:p w:rsidR="00105C4A" w:rsidRDefault="00105C4A" w:rsidP="00105C4A">
      <w:pPr>
        <w:jc w:val="center"/>
      </w:pPr>
    </w:p>
    <w:p w:rsidR="00105C4A" w:rsidRDefault="00105C4A" w:rsidP="00105C4A">
      <w:pPr>
        <w:jc w:val="center"/>
      </w:pPr>
    </w:p>
    <w:p w:rsidR="00105C4A" w:rsidRDefault="00105C4A" w:rsidP="00105C4A">
      <w:pPr>
        <w:jc w:val="center"/>
        <w:rPr>
          <w:b/>
          <w:i/>
        </w:rPr>
      </w:pPr>
      <w:r w:rsidRPr="007F2531">
        <w:rPr>
          <w:b/>
          <w:i/>
        </w:rPr>
        <w:t xml:space="preserve">Our </w:t>
      </w:r>
      <w:smartTag w:uri="urn:schemas-microsoft-com:office:smarttags" w:element="place">
        <w:smartTag w:uri="urn:schemas-microsoft-com:office:smarttags" w:element="City">
          <w:r w:rsidRPr="007F2531">
            <w:rPr>
              <w:b/>
              <w:i/>
            </w:rPr>
            <w:t>Mission</w:t>
          </w:r>
        </w:smartTag>
      </w:smartTag>
    </w:p>
    <w:p w:rsidR="00105C4A" w:rsidRDefault="00105C4A" w:rsidP="00105C4A">
      <w:pPr>
        <w:jc w:val="center"/>
      </w:pPr>
    </w:p>
    <w:p w:rsidR="00105C4A" w:rsidRDefault="00105C4A" w:rsidP="00105C4A">
      <w:pPr>
        <w:spacing w:after="120"/>
      </w:pPr>
      <w:r>
        <w:tab/>
      </w:r>
      <w:r>
        <w:tab/>
      </w:r>
      <w:r>
        <w:tab/>
      </w:r>
      <w:r>
        <w:tab/>
      </w:r>
      <w:r w:rsidRPr="007F2531">
        <w:rPr>
          <w:b/>
        </w:rPr>
        <w:t>R</w:t>
      </w:r>
      <w:r>
        <w:t>adical Hospitality</w:t>
      </w:r>
    </w:p>
    <w:p w:rsidR="00105C4A" w:rsidRDefault="00105C4A" w:rsidP="00105C4A">
      <w:pPr>
        <w:spacing w:after="120"/>
      </w:pPr>
      <w:r>
        <w:tab/>
      </w:r>
      <w:r>
        <w:tab/>
      </w:r>
      <w:r>
        <w:tab/>
      </w:r>
      <w:r>
        <w:tab/>
      </w:r>
      <w:r w:rsidRPr="007F2531">
        <w:rPr>
          <w:b/>
        </w:rPr>
        <w:t>E</w:t>
      </w:r>
      <w:r>
        <w:t>xtravagant Generosity</w:t>
      </w:r>
    </w:p>
    <w:p w:rsidR="00105C4A" w:rsidRDefault="00105C4A" w:rsidP="00105C4A">
      <w:pPr>
        <w:spacing w:after="120"/>
      </w:pPr>
      <w:r>
        <w:tab/>
      </w:r>
      <w:r>
        <w:tab/>
      </w:r>
      <w:r>
        <w:tab/>
      </w:r>
      <w:r>
        <w:tab/>
      </w:r>
      <w:r w:rsidRPr="007F2531">
        <w:rPr>
          <w:b/>
        </w:rPr>
        <w:t>P</w:t>
      </w:r>
      <w:r>
        <w:t>assionate Worship</w:t>
      </w:r>
    </w:p>
    <w:p w:rsidR="00105C4A" w:rsidRDefault="00105C4A" w:rsidP="00105C4A">
      <w:pPr>
        <w:spacing w:after="120"/>
      </w:pPr>
      <w:r>
        <w:tab/>
      </w:r>
      <w:r>
        <w:tab/>
      </w:r>
      <w:r>
        <w:tab/>
      </w:r>
      <w:r>
        <w:tab/>
      </w:r>
      <w:r w:rsidRPr="007F2531">
        <w:rPr>
          <w:b/>
        </w:rPr>
        <w:t>A</w:t>
      </w:r>
      <w:r>
        <w:t>uthentic Faith Sharing</w:t>
      </w:r>
    </w:p>
    <w:p w:rsidR="00105C4A" w:rsidRDefault="00105C4A" w:rsidP="00105C4A">
      <w:pPr>
        <w:spacing w:after="120"/>
      </w:pPr>
      <w:r>
        <w:tab/>
      </w:r>
      <w:r>
        <w:tab/>
      </w:r>
      <w:r>
        <w:tab/>
      </w:r>
      <w:r>
        <w:tab/>
      </w:r>
      <w:r w:rsidRPr="007F2531">
        <w:rPr>
          <w:b/>
        </w:rPr>
        <w:t>I</w:t>
      </w:r>
      <w:r>
        <w:t>ntentional Faith Development</w:t>
      </w:r>
    </w:p>
    <w:p w:rsidR="00105C4A" w:rsidRPr="007F2531" w:rsidRDefault="00105C4A" w:rsidP="00105C4A">
      <w:r>
        <w:tab/>
      </w:r>
      <w:r>
        <w:tab/>
      </w:r>
      <w:r>
        <w:tab/>
      </w:r>
      <w:r>
        <w:tab/>
      </w:r>
      <w:r w:rsidRPr="007F2531">
        <w:rPr>
          <w:b/>
        </w:rPr>
        <w:t>R</w:t>
      </w:r>
      <w:r>
        <w:t>isk-Taking Mission &amp; Service</w:t>
      </w:r>
    </w:p>
    <w:p w:rsidR="00105C4A" w:rsidRDefault="00105C4A" w:rsidP="00105C4A">
      <w:pPr>
        <w:jc w:val="center"/>
      </w:pPr>
    </w:p>
    <w:p w:rsidR="00105C4A" w:rsidRDefault="00105C4A" w:rsidP="00105C4A">
      <w:pPr>
        <w:jc w:val="center"/>
      </w:pPr>
    </w:p>
    <w:p w:rsidR="00105C4A" w:rsidRDefault="00105C4A" w:rsidP="00105C4A">
      <w:pPr>
        <w:jc w:val="center"/>
      </w:pPr>
      <w:r w:rsidRPr="007F2531">
        <w:rPr>
          <w:b/>
          <w:i/>
        </w:rPr>
        <w:t>Our Strategy</w:t>
      </w:r>
    </w:p>
    <w:p w:rsidR="00105C4A" w:rsidRDefault="00105C4A" w:rsidP="00105C4A">
      <w:pPr>
        <w:jc w:val="center"/>
      </w:pPr>
    </w:p>
    <w:p w:rsidR="00105C4A" w:rsidRDefault="00105C4A" w:rsidP="00105C4A">
      <w:pPr>
        <w:spacing w:after="120"/>
        <w:jc w:val="center"/>
      </w:pPr>
      <w:r>
        <w:t>Define the “Win”</w:t>
      </w:r>
    </w:p>
    <w:p w:rsidR="00105C4A" w:rsidRDefault="00105C4A" w:rsidP="00105C4A">
      <w:pPr>
        <w:spacing w:after="120"/>
        <w:jc w:val="center"/>
      </w:pPr>
      <w:r>
        <w:t>Create Steps, Not Programs</w:t>
      </w:r>
    </w:p>
    <w:p w:rsidR="00105C4A" w:rsidRDefault="00105C4A" w:rsidP="00105C4A">
      <w:pPr>
        <w:spacing w:after="120"/>
        <w:jc w:val="center"/>
      </w:pPr>
      <w:r>
        <w:t>Narrow the Focus</w:t>
      </w:r>
    </w:p>
    <w:p w:rsidR="00105C4A" w:rsidRDefault="00105C4A" w:rsidP="00105C4A">
      <w:pPr>
        <w:spacing w:after="120"/>
        <w:jc w:val="center"/>
      </w:pPr>
      <w:r>
        <w:t>Teach Less for More</w:t>
      </w:r>
    </w:p>
    <w:p w:rsidR="00105C4A" w:rsidRDefault="00105C4A" w:rsidP="00105C4A">
      <w:pPr>
        <w:spacing w:after="120"/>
        <w:jc w:val="center"/>
      </w:pPr>
      <w:r>
        <w:t>Remember our Market</w:t>
      </w:r>
    </w:p>
    <w:p w:rsidR="00105C4A" w:rsidRDefault="00105C4A" w:rsidP="00105C4A">
      <w:pPr>
        <w:jc w:val="center"/>
      </w:pPr>
      <w:r>
        <w:t>Work at It</w:t>
      </w:r>
    </w:p>
    <w:p w:rsidR="00105C4A" w:rsidRDefault="00105C4A" w:rsidP="00105C4A">
      <w:pPr>
        <w:jc w:val="center"/>
      </w:pPr>
    </w:p>
    <w:p w:rsidR="00105C4A" w:rsidRDefault="00105C4A" w:rsidP="00105C4A">
      <w:pPr>
        <w:jc w:val="center"/>
      </w:pPr>
    </w:p>
    <w:p w:rsidR="00105C4A" w:rsidRDefault="00105C4A" w:rsidP="00105C4A">
      <w:pPr>
        <w:jc w:val="center"/>
      </w:pPr>
      <w:r w:rsidRPr="007F2531">
        <w:rPr>
          <w:b/>
          <w:i/>
        </w:rPr>
        <w:t>Our Method</w:t>
      </w:r>
    </w:p>
    <w:p w:rsidR="00105C4A" w:rsidRDefault="00105C4A" w:rsidP="00105C4A">
      <w:pPr>
        <w:jc w:val="center"/>
      </w:pPr>
    </w:p>
    <w:p w:rsidR="00105C4A" w:rsidRDefault="00105C4A" w:rsidP="00105C4A">
      <w:pPr>
        <w:jc w:val="center"/>
      </w:pPr>
      <w:proofErr w:type="gramStart"/>
      <w:r>
        <w:t>discover</w:t>
      </w:r>
      <w:proofErr w:type="gramEnd"/>
      <w:r>
        <w:t xml:space="preserve"> – connect – impact </w:t>
      </w:r>
    </w:p>
    <w:p w:rsidR="00105C4A" w:rsidRDefault="00105C4A" w:rsidP="00105C4A">
      <w:pPr>
        <w:jc w:val="center"/>
      </w:pPr>
    </w:p>
    <w:p w:rsidR="00105C4A" w:rsidRDefault="00105C4A" w:rsidP="00105C4A">
      <w:pPr>
        <w:jc w:val="center"/>
      </w:pPr>
    </w:p>
    <w:p w:rsidR="00105C4A" w:rsidRDefault="00105C4A" w:rsidP="00105C4A">
      <w:pPr>
        <w:jc w:val="center"/>
        <w:rPr>
          <w:b/>
          <w:i/>
        </w:rPr>
      </w:pPr>
      <w:r w:rsidRPr="007F2531">
        <w:rPr>
          <w:b/>
          <w:i/>
        </w:rPr>
        <w:t>Our “Win”</w:t>
      </w:r>
    </w:p>
    <w:p w:rsidR="00105C4A" w:rsidRDefault="00105C4A" w:rsidP="00105C4A">
      <w:pPr>
        <w:jc w:val="center"/>
      </w:pPr>
    </w:p>
    <w:p w:rsidR="004131A9" w:rsidRDefault="00105C4A" w:rsidP="00105C4A">
      <w:pPr>
        <w:jc w:val="center"/>
      </w:pPr>
      <w:r>
        <w:t>When Jesus Followers, Together, Transform the World</w:t>
      </w:r>
    </w:p>
    <w:p w:rsidR="004131A9" w:rsidRDefault="004131A9" w:rsidP="009205F1">
      <w:pPr>
        <w:jc w:val="right"/>
        <w:rPr>
          <w:b/>
        </w:rPr>
      </w:pPr>
      <w:r>
        <w:br w:type="page"/>
      </w:r>
      <w:r w:rsidR="009205F1">
        <w:rPr>
          <w:b/>
        </w:rPr>
        <w:lastRenderedPageBreak/>
        <w:t>APPENDIX B</w:t>
      </w:r>
    </w:p>
    <w:p w:rsidR="009205F1" w:rsidRPr="007F2531" w:rsidRDefault="009205F1" w:rsidP="009205F1">
      <w:pPr>
        <w:rPr>
          <w:b/>
        </w:rPr>
      </w:pPr>
    </w:p>
    <w:p w:rsidR="004131A9" w:rsidRDefault="004131A9" w:rsidP="004131A9">
      <w:pPr>
        <w:jc w:val="center"/>
        <w:rPr>
          <w:b/>
          <w:sz w:val="32"/>
          <w:szCs w:val="32"/>
          <w:u w:val="single"/>
        </w:rPr>
      </w:pPr>
      <w:r>
        <w:rPr>
          <w:b/>
          <w:sz w:val="32"/>
          <w:szCs w:val="32"/>
          <w:u w:val="single"/>
        </w:rPr>
        <w:t>BUDGET AUTHORITY</w:t>
      </w:r>
    </w:p>
    <w:p w:rsidR="004131A9" w:rsidRPr="00C95E5E" w:rsidRDefault="004131A9" w:rsidP="004131A9">
      <w:pPr>
        <w:jc w:val="center"/>
        <w:rPr>
          <w:b/>
          <w:u w:val="single"/>
        </w:rPr>
      </w:pPr>
    </w:p>
    <w:p w:rsidR="004131A9" w:rsidRDefault="004131A9" w:rsidP="004131A9">
      <w:pPr>
        <w:rPr>
          <w:b/>
          <w:u w:val="single"/>
        </w:rPr>
      </w:pPr>
      <w:r>
        <w:rPr>
          <w:b/>
          <w:u w:val="single"/>
        </w:rPr>
        <w:t>Program Authority:</w:t>
      </w:r>
    </w:p>
    <w:p w:rsidR="004131A9" w:rsidRDefault="004131A9" w:rsidP="004131A9">
      <w:r>
        <w:t>Budget Authority is based on program administration as follows.</w:t>
      </w:r>
    </w:p>
    <w:p w:rsidR="004131A9" w:rsidRDefault="004131A9" w:rsidP="004131A9"/>
    <w:p w:rsidR="004131A9" w:rsidRDefault="004131A9" w:rsidP="004131A9">
      <w:pPr>
        <w:numPr>
          <w:ilvl w:val="0"/>
          <w:numId w:val="29"/>
        </w:numPr>
      </w:pPr>
      <w:r>
        <w:t>Administrative Services</w:t>
      </w:r>
      <w:r>
        <w:tab/>
      </w:r>
      <w:r>
        <w:tab/>
      </w:r>
      <w:r>
        <w:tab/>
        <w:t xml:space="preserve">Operations </w:t>
      </w:r>
      <w:r w:rsidR="00A31921">
        <w:t>Director</w:t>
      </w:r>
    </w:p>
    <w:p w:rsidR="004131A9" w:rsidRDefault="004131A9" w:rsidP="004131A9">
      <w:pPr>
        <w:ind w:left="360"/>
      </w:pPr>
    </w:p>
    <w:p w:rsidR="004131A9" w:rsidRDefault="004131A9" w:rsidP="004131A9">
      <w:pPr>
        <w:numPr>
          <w:ilvl w:val="0"/>
          <w:numId w:val="29"/>
        </w:numPr>
      </w:pPr>
      <w:r>
        <w:t>Worship Services</w:t>
      </w:r>
      <w:r>
        <w:tab/>
      </w:r>
      <w:r>
        <w:tab/>
      </w:r>
      <w:r>
        <w:tab/>
      </w:r>
      <w:r>
        <w:tab/>
        <w:t xml:space="preserve">Worship </w:t>
      </w:r>
      <w:r w:rsidR="005A5C91">
        <w:t xml:space="preserve">Arts Ministry </w:t>
      </w:r>
      <w:r>
        <w:t>Director</w:t>
      </w:r>
    </w:p>
    <w:p w:rsidR="004131A9" w:rsidRDefault="004131A9" w:rsidP="004131A9"/>
    <w:p w:rsidR="004131A9" w:rsidRDefault="004131A9" w:rsidP="004131A9">
      <w:pPr>
        <w:numPr>
          <w:ilvl w:val="0"/>
          <w:numId w:val="29"/>
        </w:numPr>
      </w:pPr>
      <w:r>
        <w:t>Kids’ Services</w:t>
      </w:r>
      <w:r>
        <w:tab/>
      </w:r>
      <w:r>
        <w:tab/>
      </w:r>
      <w:r>
        <w:tab/>
      </w:r>
      <w:r>
        <w:tab/>
      </w:r>
      <w:r>
        <w:tab/>
        <w:t xml:space="preserve">Kids’ </w:t>
      </w:r>
      <w:r w:rsidR="005A5C91">
        <w:t xml:space="preserve">Ministry </w:t>
      </w:r>
      <w:r>
        <w:t>Director</w:t>
      </w:r>
    </w:p>
    <w:p w:rsidR="004131A9" w:rsidRDefault="004131A9" w:rsidP="004131A9"/>
    <w:p w:rsidR="004131A9" w:rsidRDefault="00A31921" w:rsidP="004131A9">
      <w:pPr>
        <w:numPr>
          <w:ilvl w:val="0"/>
          <w:numId w:val="29"/>
        </w:numPr>
      </w:pPr>
      <w:r>
        <w:t>Students’</w:t>
      </w:r>
      <w:r w:rsidR="004131A9">
        <w:t xml:space="preserve"> / Young Adult Services</w:t>
      </w:r>
      <w:r w:rsidR="004131A9">
        <w:tab/>
      </w:r>
      <w:r w:rsidR="004131A9">
        <w:tab/>
        <w:t xml:space="preserve">Youth </w:t>
      </w:r>
      <w:r w:rsidR="005A5C91">
        <w:t xml:space="preserve">Ministry </w:t>
      </w:r>
      <w:r w:rsidR="004131A9">
        <w:t>Director</w:t>
      </w:r>
    </w:p>
    <w:p w:rsidR="004131A9" w:rsidRDefault="004131A9" w:rsidP="004131A9"/>
    <w:p w:rsidR="004131A9" w:rsidRDefault="004131A9" w:rsidP="004131A9">
      <w:pPr>
        <w:numPr>
          <w:ilvl w:val="0"/>
          <w:numId w:val="29"/>
        </w:numPr>
      </w:pPr>
      <w:r>
        <w:t>Adult Services</w:t>
      </w:r>
      <w:r>
        <w:tab/>
      </w:r>
      <w:r>
        <w:tab/>
      </w:r>
      <w:r>
        <w:tab/>
      </w:r>
      <w:r>
        <w:tab/>
      </w:r>
      <w:r>
        <w:tab/>
        <w:t>Small Groups Director</w:t>
      </w:r>
    </w:p>
    <w:p w:rsidR="004131A9" w:rsidRDefault="004131A9" w:rsidP="004131A9"/>
    <w:p w:rsidR="004131A9" w:rsidRDefault="004131A9" w:rsidP="004131A9">
      <w:pPr>
        <w:numPr>
          <w:ilvl w:val="0"/>
          <w:numId w:val="29"/>
        </w:numPr>
      </w:pPr>
      <w:r>
        <w:t>Missions</w:t>
      </w:r>
      <w:r>
        <w:tab/>
      </w:r>
      <w:r>
        <w:tab/>
      </w:r>
      <w:r>
        <w:tab/>
      </w:r>
      <w:r>
        <w:tab/>
      </w:r>
      <w:r>
        <w:tab/>
      </w:r>
      <w:proofErr w:type="spellStart"/>
      <w:r>
        <w:t>Missions</w:t>
      </w:r>
      <w:proofErr w:type="spellEnd"/>
      <w:r>
        <w:t xml:space="preserve"> Director</w:t>
      </w:r>
    </w:p>
    <w:p w:rsidR="004131A9" w:rsidRDefault="004131A9" w:rsidP="004131A9"/>
    <w:p w:rsidR="004131A9" w:rsidRDefault="004131A9" w:rsidP="004131A9">
      <w:pPr>
        <w:numPr>
          <w:ilvl w:val="0"/>
          <w:numId w:val="29"/>
        </w:numPr>
      </w:pPr>
      <w:r>
        <w:t>Conference Support</w:t>
      </w:r>
      <w:r>
        <w:tab/>
      </w:r>
      <w:r>
        <w:tab/>
      </w:r>
      <w:r>
        <w:tab/>
      </w:r>
      <w:r>
        <w:tab/>
        <w:t xml:space="preserve">Operations </w:t>
      </w:r>
      <w:r w:rsidR="00A31921">
        <w:t>Director</w:t>
      </w:r>
    </w:p>
    <w:p w:rsidR="004131A9" w:rsidRDefault="004131A9" w:rsidP="004131A9"/>
    <w:p w:rsidR="004131A9" w:rsidRDefault="004131A9" w:rsidP="005A25F2">
      <w:pPr>
        <w:jc w:val="both"/>
      </w:pPr>
      <w:r>
        <w:t xml:space="preserve">In addition to the specific authority identified above, the Pastor can exercise authority in any program area deemed necessary to accomplish the mission of </w:t>
      </w:r>
      <w:r w:rsidR="005A25F2">
        <w:t>the church</w:t>
      </w:r>
      <w:r w:rsidR="00177048">
        <w:t>.</w:t>
      </w:r>
    </w:p>
    <w:p w:rsidR="004131A9" w:rsidRDefault="004131A9" w:rsidP="005A25F2">
      <w:pPr>
        <w:jc w:val="both"/>
      </w:pPr>
    </w:p>
    <w:p w:rsidR="004131A9" w:rsidRDefault="004131A9" w:rsidP="005A25F2">
      <w:pPr>
        <w:jc w:val="both"/>
      </w:pPr>
      <w:r w:rsidRPr="00C95E5E">
        <w:rPr>
          <w:b/>
          <w:u w:val="single"/>
        </w:rPr>
        <w:t>Facility Operations:</w:t>
      </w:r>
    </w:p>
    <w:p w:rsidR="004131A9" w:rsidRDefault="004131A9" w:rsidP="005A25F2">
      <w:pPr>
        <w:jc w:val="both"/>
      </w:pPr>
      <w:r>
        <w:t xml:space="preserve">The Operations </w:t>
      </w:r>
      <w:r w:rsidR="00A31921">
        <w:t>Director</w:t>
      </w:r>
      <w:r>
        <w:t xml:space="preserve"> in coordination with the Trustees has budget authority over all facility operations.</w:t>
      </w:r>
      <w:r w:rsidR="00BF0212">
        <w:t xml:space="preserve"> </w:t>
      </w:r>
      <w:r>
        <w:t xml:space="preserve">Furthermore, pastors assigned a parsonage </w:t>
      </w:r>
      <w:r w:rsidR="00E81477">
        <w:t>have authority over the general operating budget for the parsonage but shall work with the Trustees</w:t>
      </w:r>
      <w:r>
        <w:t xml:space="preserve"> </w:t>
      </w:r>
      <w:r w:rsidR="00E81477">
        <w:t>and Parsonage Committee to address specific capital improvement issues.</w:t>
      </w:r>
    </w:p>
    <w:p w:rsidR="004131A9" w:rsidRDefault="004131A9" w:rsidP="005A25F2">
      <w:pPr>
        <w:jc w:val="both"/>
      </w:pPr>
    </w:p>
    <w:p w:rsidR="004131A9" w:rsidRDefault="004131A9" w:rsidP="005A25F2">
      <w:pPr>
        <w:jc w:val="both"/>
        <w:rPr>
          <w:b/>
          <w:u w:val="single"/>
        </w:rPr>
      </w:pPr>
      <w:r w:rsidRPr="00C95E5E">
        <w:rPr>
          <w:b/>
          <w:u w:val="single"/>
        </w:rPr>
        <w:t>Personnel:</w:t>
      </w:r>
    </w:p>
    <w:p w:rsidR="004131A9" w:rsidRDefault="004131A9" w:rsidP="005A25F2">
      <w:pPr>
        <w:jc w:val="both"/>
      </w:pPr>
      <w:r>
        <w:t xml:space="preserve">The Operations </w:t>
      </w:r>
      <w:r w:rsidR="00A31921">
        <w:t>Directo</w:t>
      </w:r>
      <w:r>
        <w:t>r in coordination with the SPRC has budget authority over all salary and benefits.</w:t>
      </w:r>
    </w:p>
    <w:p w:rsidR="004131A9" w:rsidRDefault="004131A9" w:rsidP="009205F1">
      <w:pPr>
        <w:ind w:firstLine="720"/>
        <w:jc w:val="right"/>
        <w:rPr>
          <w:b/>
        </w:rPr>
      </w:pPr>
      <w:r>
        <w:br w:type="page"/>
      </w:r>
      <w:r w:rsidRPr="007F2531">
        <w:rPr>
          <w:b/>
        </w:rPr>
        <w:lastRenderedPageBreak/>
        <w:t xml:space="preserve">APPENDIX </w:t>
      </w:r>
      <w:r>
        <w:rPr>
          <w:b/>
        </w:rPr>
        <w:t>C</w:t>
      </w:r>
    </w:p>
    <w:p w:rsidR="004131A9" w:rsidRPr="007F2531" w:rsidRDefault="004131A9" w:rsidP="004131A9">
      <w:pPr>
        <w:jc w:val="right"/>
        <w:rPr>
          <w:b/>
        </w:rPr>
      </w:pPr>
    </w:p>
    <w:p w:rsidR="004131A9" w:rsidRDefault="005A25F2" w:rsidP="004131A9">
      <w:pPr>
        <w:jc w:val="center"/>
        <w:rPr>
          <w:b/>
          <w:sz w:val="32"/>
          <w:szCs w:val="32"/>
          <w:u w:val="single"/>
        </w:rPr>
      </w:pPr>
      <w:r>
        <w:rPr>
          <w:b/>
          <w:sz w:val="32"/>
          <w:szCs w:val="32"/>
          <w:u w:val="single"/>
        </w:rPr>
        <w:t>DONOR-RESTRICTED</w:t>
      </w:r>
      <w:r w:rsidR="004131A9">
        <w:rPr>
          <w:b/>
          <w:sz w:val="32"/>
          <w:szCs w:val="32"/>
          <w:u w:val="single"/>
        </w:rPr>
        <w:t xml:space="preserve"> </w:t>
      </w:r>
      <w:r>
        <w:rPr>
          <w:b/>
          <w:sz w:val="32"/>
          <w:szCs w:val="32"/>
          <w:u w:val="single"/>
        </w:rPr>
        <w:t>FUNDS</w:t>
      </w:r>
    </w:p>
    <w:p w:rsidR="004131A9" w:rsidRDefault="004131A9" w:rsidP="004131A9">
      <w:pPr>
        <w:jc w:val="center"/>
        <w:rPr>
          <w:b/>
          <w:u w:val="single"/>
        </w:rPr>
      </w:pPr>
    </w:p>
    <w:p w:rsidR="004131A9" w:rsidRDefault="004131A9" w:rsidP="004131A9">
      <w:pPr>
        <w:rPr>
          <w:b/>
          <w:u w:val="single"/>
        </w:rPr>
      </w:pPr>
      <w:r>
        <w:rPr>
          <w:b/>
          <w:u w:val="single"/>
        </w:rPr>
        <w:t>Classification:</w:t>
      </w:r>
    </w:p>
    <w:p w:rsidR="004131A9" w:rsidRDefault="004131A9" w:rsidP="005A25F2">
      <w:pPr>
        <w:jc w:val="both"/>
      </w:pPr>
      <w:r>
        <w:t>D</w:t>
      </w:r>
      <w:r w:rsidR="005A25F2">
        <w:t>onor-restricted funds</w:t>
      </w:r>
      <w:r>
        <w:t xml:space="preserve"> are separated into specific classes to more clearly identify purpose.</w:t>
      </w:r>
      <w:r w:rsidR="00BF0212">
        <w:t xml:space="preserve"> </w:t>
      </w:r>
      <w:r>
        <w:t xml:space="preserve">Those classes are Missions </w:t>
      </w:r>
      <w:r w:rsidR="005A5C91">
        <w:t>Support</w:t>
      </w:r>
      <w:r>
        <w:t xml:space="preserve">, </w:t>
      </w:r>
      <w:r w:rsidR="005A5C91">
        <w:t>Legacy Support</w:t>
      </w:r>
      <w:r>
        <w:t xml:space="preserve">, and </w:t>
      </w:r>
      <w:r w:rsidR="005A5C91">
        <w:t>Endowment Support</w:t>
      </w:r>
      <w:r>
        <w:t>.</w:t>
      </w:r>
      <w:r w:rsidR="00BF0212">
        <w:t xml:space="preserve"> </w:t>
      </w:r>
      <w:r>
        <w:t xml:space="preserve">The Operations </w:t>
      </w:r>
      <w:r w:rsidR="00A31921">
        <w:t>Director</w:t>
      </w:r>
      <w:r>
        <w:t xml:space="preserve"> determines what accounts are in each class.</w:t>
      </w:r>
    </w:p>
    <w:p w:rsidR="004131A9" w:rsidRDefault="004131A9" w:rsidP="004131A9"/>
    <w:p w:rsidR="004131A9" w:rsidRDefault="004131A9" w:rsidP="004131A9">
      <w:pPr>
        <w:rPr>
          <w:b/>
          <w:u w:val="single"/>
        </w:rPr>
      </w:pPr>
      <w:r w:rsidRPr="00C3409C">
        <w:rPr>
          <w:b/>
          <w:u w:val="single"/>
        </w:rPr>
        <w:t>Accounts:</w:t>
      </w:r>
    </w:p>
    <w:p w:rsidR="004131A9" w:rsidRDefault="004131A9" w:rsidP="004131A9">
      <w:pPr>
        <w:numPr>
          <w:ilvl w:val="0"/>
          <w:numId w:val="30"/>
        </w:numPr>
      </w:pPr>
      <w:r>
        <w:t>Future Missions – future mission trips (unrestricted) Pastor</w:t>
      </w:r>
    </w:p>
    <w:p w:rsidR="004131A9" w:rsidRDefault="004131A9" w:rsidP="004131A9">
      <w:pPr>
        <w:numPr>
          <w:ilvl w:val="0"/>
          <w:numId w:val="30"/>
        </w:numPr>
      </w:pPr>
      <w:r>
        <w:t xml:space="preserve">Open Door – </w:t>
      </w:r>
      <w:smartTag w:uri="urn:schemas-microsoft-com:office:smarttags" w:element="place">
        <w:smartTag w:uri="urn:schemas-microsoft-com:office:smarttags" w:element="PlaceName">
          <w:r>
            <w:t>Open</w:t>
          </w:r>
        </w:smartTag>
        <w:r>
          <w:t xml:space="preserve"> </w:t>
        </w:r>
        <w:smartTag w:uri="urn:schemas-microsoft-com:office:smarttags" w:element="PlaceName">
          <w:r>
            <w:t>Door</w:t>
          </w:r>
        </w:smartTag>
        <w:r>
          <w:t xml:space="preserve"> </w:t>
        </w:r>
        <w:smartTag w:uri="urn:schemas-microsoft-com:office:smarttags" w:element="PlaceType">
          <w:r>
            <w:t>Community Center</w:t>
          </w:r>
        </w:smartTag>
      </w:smartTag>
      <w:r>
        <w:t xml:space="preserve"> (restricted) Missions Director</w:t>
      </w:r>
    </w:p>
    <w:p w:rsidR="004131A9" w:rsidRDefault="004131A9" w:rsidP="004131A9">
      <w:pPr>
        <w:numPr>
          <w:ilvl w:val="0"/>
          <w:numId w:val="30"/>
        </w:numPr>
      </w:pPr>
      <w:r>
        <w:t>UMCOR – United Methodist Relief (restricted) Missions Director</w:t>
      </w:r>
    </w:p>
    <w:p w:rsidR="004131A9" w:rsidRDefault="004131A9" w:rsidP="004131A9">
      <w:pPr>
        <w:numPr>
          <w:ilvl w:val="0"/>
          <w:numId w:val="30"/>
        </w:numPr>
      </w:pPr>
      <w:r>
        <w:t>Monthly Mission Focus – specific missions (unrestricted) Missions Director</w:t>
      </w:r>
    </w:p>
    <w:p w:rsidR="004131A9" w:rsidRDefault="004131A9" w:rsidP="004131A9">
      <w:pPr>
        <w:numPr>
          <w:ilvl w:val="0"/>
          <w:numId w:val="30"/>
        </w:numPr>
      </w:pPr>
      <w:r>
        <w:t>Christmas Offering – Christmas challenge (unrestricted) Pastor</w:t>
      </w:r>
    </w:p>
    <w:p w:rsidR="004131A9" w:rsidRDefault="004131A9" w:rsidP="004131A9">
      <w:pPr>
        <w:numPr>
          <w:ilvl w:val="0"/>
          <w:numId w:val="30"/>
        </w:numPr>
      </w:pPr>
      <w:r>
        <w:t>Lenten Offering – specific missions (unrestricted) Missions Director</w:t>
      </w:r>
    </w:p>
    <w:p w:rsidR="004131A9" w:rsidRDefault="004131A9" w:rsidP="004131A9">
      <w:pPr>
        <w:numPr>
          <w:ilvl w:val="0"/>
          <w:numId w:val="30"/>
        </w:numPr>
      </w:pPr>
      <w:r>
        <w:t>Special Projects – specific project</w:t>
      </w:r>
      <w:r w:rsidR="00BF0212">
        <w:t xml:space="preserve"> </w:t>
      </w:r>
      <w:r>
        <w:t>or mission administration (unrestricted) Various</w:t>
      </w:r>
    </w:p>
    <w:p w:rsidR="004131A9" w:rsidRDefault="004131A9" w:rsidP="004131A9">
      <w:pPr>
        <w:numPr>
          <w:ilvl w:val="0"/>
          <w:numId w:val="30"/>
        </w:numPr>
      </w:pPr>
      <w:r>
        <w:t>Personal Youth – youth member contribution accounts (restricted) Youth Director</w:t>
      </w:r>
    </w:p>
    <w:p w:rsidR="004131A9" w:rsidRDefault="004131A9" w:rsidP="004131A9">
      <w:pPr>
        <w:numPr>
          <w:ilvl w:val="0"/>
          <w:numId w:val="30"/>
        </w:numPr>
      </w:pPr>
      <w:r>
        <w:t>Christian Concern – community in need (unrestricted) Pastor</w:t>
      </w:r>
    </w:p>
    <w:p w:rsidR="004131A9" w:rsidRDefault="004131A9" w:rsidP="004131A9">
      <w:pPr>
        <w:numPr>
          <w:ilvl w:val="0"/>
          <w:numId w:val="30"/>
        </w:numPr>
      </w:pPr>
      <w:r>
        <w:t>Flower Fund – seasonal live flowers (unrestricted) Décor Coordinator</w:t>
      </w:r>
    </w:p>
    <w:p w:rsidR="004131A9" w:rsidRDefault="004131A9" w:rsidP="004131A9">
      <w:pPr>
        <w:numPr>
          <w:ilvl w:val="0"/>
          <w:numId w:val="30"/>
        </w:numPr>
      </w:pPr>
      <w:r>
        <w:t>Staff Love Offering – staff support (unrestricted) Pastor</w:t>
      </w:r>
    </w:p>
    <w:p w:rsidR="004131A9" w:rsidRDefault="004131A9" w:rsidP="004131A9">
      <w:pPr>
        <w:numPr>
          <w:ilvl w:val="0"/>
          <w:numId w:val="30"/>
        </w:numPr>
      </w:pPr>
      <w:r>
        <w:t xml:space="preserve">In / Out Items – revolving pass through funds (unrestricted) Operations </w:t>
      </w:r>
      <w:r w:rsidR="00A31921">
        <w:t>Directo</w:t>
      </w:r>
      <w:r>
        <w:t>r</w:t>
      </w:r>
    </w:p>
    <w:p w:rsidR="004131A9" w:rsidRDefault="004131A9" w:rsidP="004131A9">
      <w:pPr>
        <w:numPr>
          <w:ilvl w:val="0"/>
          <w:numId w:val="30"/>
        </w:numPr>
      </w:pPr>
      <w:r>
        <w:t>Couples Ministry – couples activities (unrestricted) Small Group Director</w:t>
      </w:r>
    </w:p>
    <w:p w:rsidR="004131A9" w:rsidRDefault="004131A9" w:rsidP="004131A9">
      <w:pPr>
        <w:numPr>
          <w:ilvl w:val="0"/>
          <w:numId w:val="30"/>
        </w:numPr>
      </w:pPr>
      <w:r>
        <w:t>Senior’s Ministry – seniors activities (unrestricted) Small Groups Director</w:t>
      </w:r>
    </w:p>
    <w:p w:rsidR="004131A9" w:rsidRDefault="004131A9" w:rsidP="004131A9">
      <w:pPr>
        <w:numPr>
          <w:ilvl w:val="0"/>
          <w:numId w:val="30"/>
        </w:numPr>
      </w:pPr>
      <w:r>
        <w:t>Parish Nursing Fund – unused; future staffing assistance (restricted) Pastor</w:t>
      </w:r>
    </w:p>
    <w:p w:rsidR="004131A9" w:rsidRDefault="004131A9" w:rsidP="004131A9">
      <w:pPr>
        <w:numPr>
          <w:ilvl w:val="0"/>
          <w:numId w:val="30"/>
        </w:numPr>
      </w:pPr>
      <w:r>
        <w:t>VBS – VBS Contributions (restricted) Kids’ Director</w:t>
      </w:r>
    </w:p>
    <w:p w:rsidR="004131A9" w:rsidRDefault="004131A9" w:rsidP="004131A9">
      <w:pPr>
        <w:numPr>
          <w:ilvl w:val="0"/>
          <w:numId w:val="30"/>
        </w:numPr>
      </w:pPr>
      <w:r>
        <w:t>TV Program Fund – worship technology (restricted) Technology Director</w:t>
      </w:r>
    </w:p>
    <w:p w:rsidR="004131A9" w:rsidRDefault="004131A9" w:rsidP="004131A9">
      <w:pPr>
        <w:numPr>
          <w:ilvl w:val="0"/>
          <w:numId w:val="30"/>
        </w:numPr>
      </w:pPr>
      <w:r>
        <w:t>Missions Scholarship – unused missions; $2,000 limit (restricted) Missions Director</w:t>
      </w:r>
    </w:p>
    <w:p w:rsidR="004131A9" w:rsidRDefault="004131A9" w:rsidP="004131A9">
      <w:pPr>
        <w:numPr>
          <w:ilvl w:val="0"/>
          <w:numId w:val="30"/>
        </w:numPr>
      </w:pPr>
      <w:r>
        <w:t>Legacy Orchard – orchard funds (restricted) Pastor</w:t>
      </w:r>
    </w:p>
    <w:p w:rsidR="004131A9" w:rsidRDefault="004131A9" w:rsidP="004131A9">
      <w:pPr>
        <w:numPr>
          <w:ilvl w:val="0"/>
          <w:numId w:val="30"/>
        </w:numPr>
      </w:pPr>
      <w:r>
        <w:t xml:space="preserve">Hospitality / Fellowship – food, beverage, hospitality (unrestricted) Operations </w:t>
      </w:r>
      <w:r w:rsidR="00A31921">
        <w:t>Directo</w:t>
      </w:r>
      <w:r>
        <w:t>r</w:t>
      </w:r>
    </w:p>
    <w:p w:rsidR="004131A9" w:rsidRDefault="004131A9" w:rsidP="004131A9">
      <w:pPr>
        <w:numPr>
          <w:ilvl w:val="0"/>
          <w:numId w:val="30"/>
        </w:numPr>
      </w:pPr>
      <w:r>
        <w:t>Hunger Garden – hunger ministry (restricted) Small Groups Director</w:t>
      </w:r>
    </w:p>
    <w:p w:rsidR="004131A9" w:rsidRDefault="004131A9" w:rsidP="004131A9">
      <w:pPr>
        <w:numPr>
          <w:ilvl w:val="0"/>
          <w:numId w:val="30"/>
        </w:numPr>
      </w:pPr>
      <w:r>
        <w:t>Men’s Ministry – men’s activities (unrestricted) Small Groups Director</w:t>
      </w:r>
    </w:p>
    <w:p w:rsidR="004131A9" w:rsidRDefault="004131A9" w:rsidP="004131A9">
      <w:pPr>
        <w:numPr>
          <w:ilvl w:val="0"/>
          <w:numId w:val="30"/>
        </w:numPr>
      </w:pPr>
      <w:r>
        <w:t xml:space="preserve">Building Use Revolving – rental fees (unrestricted) Operations </w:t>
      </w:r>
      <w:r w:rsidR="00A31921">
        <w:t>Directo</w:t>
      </w:r>
      <w:r>
        <w:t>r</w:t>
      </w:r>
    </w:p>
    <w:p w:rsidR="004131A9" w:rsidRDefault="004131A9" w:rsidP="004131A9">
      <w:pPr>
        <w:numPr>
          <w:ilvl w:val="0"/>
          <w:numId w:val="30"/>
        </w:numPr>
      </w:pPr>
      <w:r>
        <w:t>DUMF – endowment funds (restricted) Endowment Committee</w:t>
      </w:r>
    </w:p>
    <w:p w:rsidR="004131A9" w:rsidRDefault="004131A9" w:rsidP="004131A9">
      <w:pPr>
        <w:numPr>
          <w:ilvl w:val="0"/>
          <w:numId w:val="30"/>
        </w:numPr>
      </w:pPr>
      <w:r>
        <w:t>Legacy Endowments – endowment funds (unrestricted) Pastor</w:t>
      </w:r>
    </w:p>
    <w:p w:rsidR="009205F1" w:rsidRDefault="004131A9" w:rsidP="004131A9">
      <w:pPr>
        <w:numPr>
          <w:ilvl w:val="0"/>
          <w:numId w:val="30"/>
        </w:numPr>
      </w:pPr>
      <w:r>
        <w:t>Memorials – memorial contributions (unrestricted) Pastor</w:t>
      </w:r>
    </w:p>
    <w:p w:rsidR="00121FC2" w:rsidRPr="004131A9" w:rsidRDefault="009205F1" w:rsidP="009205F1">
      <w:pPr>
        <w:ind w:left="360"/>
        <w:jc w:val="right"/>
      </w:pPr>
      <w:r>
        <w:br w:type="page"/>
      </w:r>
      <w:r w:rsidR="00121FC2" w:rsidRPr="007F2531">
        <w:rPr>
          <w:b/>
        </w:rPr>
        <w:lastRenderedPageBreak/>
        <w:t xml:space="preserve">APPENDIX </w:t>
      </w:r>
      <w:r w:rsidR="004131A9">
        <w:rPr>
          <w:b/>
        </w:rPr>
        <w:t>D</w:t>
      </w:r>
      <w:r w:rsidR="008C57D7">
        <w:rPr>
          <w:b/>
        </w:rPr>
        <w:t>-1</w:t>
      </w:r>
    </w:p>
    <w:p w:rsidR="00121FC2" w:rsidRPr="007F2531" w:rsidRDefault="00121FC2" w:rsidP="00121FC2">
      <w:pPr>
        <w:jc w:val="right"/>
        <w:rPr>
          <w:b/>
        </w:rPr>
      </w:pPr>
    </w:p>
    <w:p w:rsidR="000A123A" w:rsidRDefault="007B6293" w:rsidP="00121FC2">
      <w:pPr>
        <w:jc w:val="center"/>
        <w:rPr>
          <w:b/>
          <w:sz w:val="32"/>
          <w:szCs w:val="32"/>
          <w:u w:val="single"/>
        </w:rPr>
      </w:pPr>
      <w:r>
        <w:rPr>
          <w:b/>
          <w:sz w:val="32"/>
          <w:szCs w:val="32"/>
          <w:u w:val="single"/>
        </w:rPr>
        <w:t>INTERNAL CONTROL SYSTEM</w:t>
      </w:r>
      <w:r w:rsidR="008C57D7">
        <w:rPr>
          <w:b/>
          <w:sz w:val="32"/>
          <w:szCs w:val="32"/>
          <w:u w:val="single"/>
        </w:rPr>
        <w:t xml:space="preserve"> – REVENUES</w:t>
      </w:r>
    </w:p>
    <w:p w:rsidR="00117BC6" w:rsidRPr="00117BC6" w:rsidRDefault="00117BC6" w:rsidP="00117BC6">
      <w:pPr>
        <w:rPr>
          <w:b/>
          <w:u w:val="single"/>
        </w:rPr>
      </w:pPr>
    </w:p>
    <w:p w:rsidR="000A123A" w:rsidRDefault="00117BC6" w:rsidP="002E3617">
      <w:pPr>
        <w:rPr>
          <w:b/>
          <w:u w:val="single"/>
        </w:rPr>
      </w:pPr>
      <w:r>
        <w:rPr>
          <w:b/>
          <w:u w:val="single"/>
        </w:rPr>
        <w:t>Receipts:</w:t>
      </w:r>
    </w:p>
    <w:p w:rsidR="00117BC6" w:rsidRDefault="00F815A4" w:rsidP="005A25F2">
      <w:pPr>
        <w:jc w:val="both"/>
      </w:pPr>
      <w:r>
        <w:t>C</w:t>
      </w:r>
      <w:r w:rsidR="00117BC6">
        <w:t xml:space="preserve">ash receipt transactions are </w:t>
      </w:r>
      <w:r>
        <w:t xml:space="preserve">handled </w:t>
      </w:r>
      <w:r w:rsidR="00117BC6">
        <w:t>as follows.</w:t>
      </w:r>
    </w:p>
    <w:p w:rsidR="00117BC6" w:rsidRDefault="00117BC6" w:rsidP="005A25F2">
      <w:pPr>
        <w:numPr>
          <w:ilvl w:val="0"/>
          <w:numId w:val="21"/>
        </w:numPr>
        <w:jc w:val="both"/>
      </w:pPr>
      <w:r>
        <w:t>Collections</w:t>
      </w:r>
    </w:p>
    <w:p w:rsidR="00117BC6" w:rsidRDefault="00117BC6" w:rsidP="005A25F2">
      <w:pPr>
        <w:numPr>
          <w:ilvl w:val="1"/>
          <w:numId w:val="21"/>
        </w:numPr>
        <w:jc w:val="both"/>
      </w:pPr>
      <w:r>
        <w:t>Ushers, event managers, or other individuals responsible for specific collection efforts are required to have at least two unrelated people in control of collections at all times</w:t>
      </w:r>
    </w:p>
    <w:p w:rsidR="00117BC6" w:rsidRDefault="00117BC6" w:rsidP="005A25F2">
      <w:pPr>
        <w:numPr>
          <w:ilvl w:val="1"/>
          <w:numId w:val="21"/>
        </w:numPr>
        <w:jc w:val="both"/>
      </w:pPr>
      <w:r>
        <w:t>These individuals should secure and identify source of all collections prior to placing in safekeeping.</w:t>
      </w:r>
    </w:p>
    <w:p w:rsidR="00117BC6" w:rsidRDefault="00117BC6" w:rsidP="005A25F2">
      <w:pPr>
        <w:numPr>
          <w:ilvl w:val="0"/>
          <w:numId w:val="21"/>
        </w:numPr>
        <w:jc w:val="both"/>
      </w:pPr>
      <w:r>
        <w:t>Mail</w:t>
      </w:r>
      <w:r w:rsidR="00FD417D">
        <w:t xml:space="preserve"> - </w:t>
      </w:r>
      <w:r>
        <w:t>Secretarial staff should determine source of receipt and place in safekeeping</w:t>
      </w:r>
    </w:p>
    <w:p w:rsidR="00FD417D" w:rsidRDefault="00FD417D" w:rsidP="005A25F2">
      <w:pPr>
        <w:numPr>
          <w:ilvl w:val="0"/>
          <w:numId w:val="21"/>
        </w:numPr>
        <w:jc w:val="both"/>
      </w:pPr>
      <w:r>
        <w:t>Electronic Contributions</w:t>
      </w:r>
    </w:p>
    <w:p w:rsidR="00FD417D" w:rsidRDefault="00FD417D" w:rsidP="005A25F2">
      <w:pPr>
        <w:numPr>
          <w:ilvl w:val="1"/>
          <w:numId w:val="21"/>
        </w:numPr>
        <w:jc w:val="both"/>
      </w:pPr>
      <w:r>
        <w:t>Electronic contributions are directly deposited into church bank account</w:t>
      </w:r>
    </w:p>
    <w:p w:rsidR="00FD417D" w:rsidRDefault="00FD417D" w:rsidP="005A25F2">
      <w:pPr>
        <w:numPr>
          <w:ilvl w:val="1"/>
          <w:numId w:val="21"/>
        </w:numPr>
        <w:jc w:val="both"/>
      </w:pPr>
      <w:r>
        <w:t>Daily and weekly reports are generated by the processing agent for recordkeeping</w:t>
      </w:r>
    </w:p>
    <w:p w:rsidR="00FD417D" w:rsidRDefault="00FD417D" w:rsidP="005A25F2">
      <w:pPr>
        <w:numPr>
          <w:ilvl w:val="0"/>
          <w:numId w:val="21"/>
        </w:numPr>
        <w:jc w:val="both"/>
      </w:pPr>
      <w:r>
        <w:t>Other</w:t>
      </w:r>
    </w:p>
    <w:p w:rsidR="00FD417D" w:rsidRDefault="00FD417D" w:rsidP="005A25F2">
      <w:pPr>
        <w:numPr>
          <w:ilvl w:val="1"/>
          <w:numId w:val="21"/>
        </w:numPr>
        <w:jc w:val="both"/>
      </w:pPr>
      <w:r>
        <w:t>In the event</w:t>
      </w:r>
      <w:r w:rsidR="00BF0212">
        <w:t xml:space="preserve"> </w:t>
      </w:r>
      <w:r>
        <w:t>collections are received by any other staff or in any other manner, the collection should be given to secretarial staff at the earliest convenience</w:t>
      </w:r>
    </w:p>
    <w:p w:rsidR="00FD417D" w:rsidRDefault="00FD417D" w:rsidP="005A25F2">
      <w:pPr>
        <w:numPr>
          <w:ilvl w:val="1"/>
          <w:numId w:val="21"/>
        </w:numPr>
        <w:jc w:val="both"/>
      </w:pPr>
      <w:r>
        <w:t>Secretarial staff should determine source of receipt and place in safekeeping</w:t>
      </w:r>
    </w:p>
    <w:p w:rsidR="00FD417D" w:rsidRDefault="00FD417D" w:rsidP="005A25F2">
      <w:pPr>
        <w:jc w:val="both"/>
      </w:pPr>
    </w:p>
    <w:p w:rsidR="00FD417D" w:rsidRDefault="00FD417D" w:rsidP="005A25F2">
      <w:pPr>
        <w:jc w:val="both"/>
        <w:rPr>
          <w:b/>
          <w:u w:val="single"/>
        </w:rPr>
      </w:pPr>
      <w:r w:rsidRPr="00FD417D">
        <w:rPr>
          <w:b/>
          <w:u w:val="single"/>
        </w:rPr>
        <w:t>Safekeeping:</w:t>
      </w:r>
    </w:p>
    <w:p w:rsidR="00FD417D" w:rsidRDefault="00FD417D" w:rsidP="005A25F2">
      <w:pPr>
        <w:jc w:val="both"/>
      </w:pPr>
      <w:r>
        <w:t>Only secretarial staff and the lead counter will have the access code for safekeeping.</w:t>
      </w:r>
      <w:r w:rsidR="00BF0212">
        <w:t xml:space="preserve"> </w:t>
      </w:r>
      <w:r w:rsidR="00F815A4">
        <w:t>The lead counter does not have access to the safekeeping area.</w:t>
      </w:r>
      <w:r w:rsidR="00BF0212">
        <w:t xml:space="preserve"> </w:t>
      </w:r>
      <w:r w:rsidR="00F815A4">
        <w:t>A drop safe allowing deposits without access to previously deposited items is used for safekeeping.</w:t>
      </w:r>
    </w:p>
    <w:p w:rsidR="00F815A4" w:rsidRDefault="00F815A4" w:rsidP="005A25F2">
      <w:pPr>
        <w:jc w:val="both"/>
      </w:pPr>
    </w:p>
    <w:p w:rsidR="00F815A4" w:rsidRDefault="00F815A4" w:rsidP="005A25F2">
      <w:pPr>
        <w:jc w:val="both"/>
        <w:rPr>
          <w:b/>
          <w:u w:val="single"/>
        </w:rPr>
      </w:pPr>
      <w:r w:rsidRPr="00F815A4">
        <w:rPr>
          <w:b/>
          <w:u w:val="single"/>
        </w:rPr>
        <w:t>Cash Deposits:</w:t>
      </w:r>
    </w:p>
    <w:p w:rsidR="00F815A4" w:rsidRDefault="00F815A4" w:rsidP="005A25F2">
      <w:pPr>
        <w:jc w:val="both"/>
      </w:pPr>
      <w:r>
        <w:t>Cash deposits are prepared as follows.</w:t>
      </w:r>
    </w:p>
    <w:p w:rsidR="00F815A4" w:rsidRDefault="00F815A4" w:rsidP="005A25F2">
      <w:pPr>
        <w:numPr>
          <w:ilvl w:val="0"/>
          <w:numId w:val="22"/>
        </w:numPr>
        <w:jc w:val="both"/>
      </w:pPr>
      <w:r>
        <w:t>When at least three unrelated counters are present, the counters will retrieve the receipts and documentation in safekeeping from secretaria</w:t>
      </w:r>
      <w:r w:rsidR="00AA3940">
        <w:t>l staff</w:t>
      </w:r>
    </w:p>
    <w:p w:rsidR="00AA3940" w:rsidRDefault="00F815A4" w:rsidP="005A25F2">
      <w:pPr>
        <w:numPr>
          <w:ilvl w:val="0"/>
          <w:numId w:val="22"/>
        </w:numPr>
        <w:jc w:val="both"/>
      </w:pPr>
      <w:r>
        <w:t>Counters will count and record all receipts</w:t>
      </w:r>
      <w:r w:rsidR="00AA3940">
        <w:t xml:space="preserve"> in two forms</w:t>
      </w:r>
    </w:p>
    <w:p w:rsidR="00AA3940" w:rsidRDefault="00AA3940" w:rsidP="005A25F2">
      <w:pPr>
        <w:numPr>
          <w:ilvl w:val="1"/>
          <w:numId w:val="22"/>
        </w:numPr>
        <w:jc w:val="both"/>
      </w:pPr>
      <w:r>
        <w:t xml:space="preserve">A summary sheet with account totals only is prepared for the Operations </w:t>
      </w:r>
      <w:r w:rsidR="00A31921">
        <w:t>Directo</w:t>
      </w:r>
      <w:r>
        <w:t>r; this document is signed by all counters present</w:t>
      </w:r>
    </w:p>
    <w:p w:rsidR="00AA3940" w:rsidRDefault="00AA3940" w:rsidP="005A25F2">
      <w:pPr>
        <w:numPr>
          <w:ilvl w:val="1"/>
          <w:numId w:val="22"/>
        </w:numPr>
        <w:jc w:val="both"/>
      </w:pPr>
      <w:r>
        <w:t>Individual donor records are prepared for the contributions secretary</w:t>
      </w:r>
    </w:p>
    <w:p w:rsidR="00AA3940" w:rsidRDefault="00AA3940" w:rsidP="005A25F2">
      <w:pPr>
        <w:numPr>
          <w:ilvl w:val="0"/>
          <w:numId w:val="22"/>
        </w:numPr>
        <w:jc w:val="both"/>
      </w:pPr>
      <w:r>
        <w:t>Counters will prepare a bank deposit for all receipts</w:t>
      </w:r>
    </w:p>
    <w:p w:rsidR="00AA3940" w:rsidRDefault="00AA3940" w:rsidP="005A25F2">
      <w:pPr>
        <w:numPr>
          <w:ilvl w:val="0"/>
          <w:numId w:val="22"/>
        </w:numPr>
        <w:jc w:val="both"/>
      </w:pPr>
      <w:r>
        <w:t xml:space="preserve">The lead counter makes the physical deposit with the bank and provides the Operations </w:t>
      </w:r>
      <w:r w:rsidR="00A31921">
        <w:t>Directo</w:t>
      </w:r>
      <w:r>
        <w:t>r with bank deposit receipts.</w:t>
      </w:r>
    </w:p>
    <w:p w:rsidR="00AA3940" w:rsidRDefault="00AA3940" w:rsidP="005A25F2">
      <w:pPr>
        <w:jc w:val="both"/>
      </w:pPr>
    </w:p>
    <w:p w:rsidR="00F815A4" w:rsidRDefault="00AA3940" w:rsidP="005A25F2">
      <w:pPr>
        <w:jc w:val="both"/>
        <w:rPr>
          <w:b/>
          <w:u w:val="single"/>
        </w:rPr>
      </w:pPr>
      <w:r w:rsidRPr="00AA3940">
        <w:rPr>
          <w:b/>
          <w:u w:val="single"/>
        </w:rPr>
        <w:t>Reconciliations:</w:t>
      </w:r>
    </w:p>
    <w:p w:rsidR="00AA3940" w:rsidRDefault="00AA3940" w:rsidP="005A25F2">
      <w:pPr>
        <w:jc w:val="both"/>
      </w:pPr>
      <w:r>
        <w:t>Various reconciliations are performed as follows.</w:t>
      </w:r>
    </w:p>
    <w:p w:rsidR="00AA3940" w:rsidRDefault="00AA3940" w:rsidP="005A25F2">
      <w:pPr>
        <w:numPr>
          <w:ilvl w:val="0"/>
          <w:numId w:val="23"/>
        </w:numPr>
        <w:jc w:val="both"/>
      </w:pPr>
      <w:r>
        <w:t xml:space="preserve">The Operations </w:t>
      </w:r>
      <w:r w:rsidR="00A31921">
        <w:t>Director</w:t>
      </w:r>
      <w:r>
        <w:t xml:space="preserve"> reconciles each bank deposit receipt to the bank account activity</w:t>
      </w:r>
    </w:p>
    <w:p w:rsidR="00AA3940" w:rsidRDefault="00AA3940" w:rsidP="005A25F2">
      <w:pPr>
        <w:numPr>
          <w:ilvl w:val="0"/>
          <w:numId w:val="23"/>
        </w:numPr>
        <w:jc w:val="both"/>
      </w:pPr>
      <w:r>
        <w:t xml:space="preserve">The Operations </w:t>
      </w:r>
      <w:r w:rsidR="00A31921">
        <w:t>Directo</w:t>
      </w:r>
      <w:r>
        <w:t>r reconciles the monthly bank statements</w:t>
      </w:r>
    </w:p>
    <w:p w:rsidR="00AA3940" w:rsidRDefault="00AA3940" w:rsidP="005A25F2">
      <w:pPr>
        <w:numPr>
          <w:ilvl w:val="0"/>
          <w:numId w:val="23"/>
        </w:numPr>
        <w:jc w:val="both"/>
      </w:pPr>
      <w:r>
        <w:t xml:space="preserve">The Operations </w:t>
      </w:r>
      <w:r w:rsidR="00A31921">
        <w:t>Directo</w:t>
      </w:r>
      <w:r>
        <w:t xml:space="preserve">r </w:t>
      </w:r>
      <w:r w:rsidR="008C57D7">
        <w:t>compares</w:t>
      </w:r>
      <w:r>
        <w:t xml:space="preserve"> </w:t>
      </w:r>
      <w:r w:rsidR="008C57D7">
        <w:t>annual activity with contribution secretary reports</w:t>
      </w:r>
    </w:p>
    <w:p w:rsidR="008C57D7" w:rsidRDefault="008C57D7" w:rsidP="005A25F2">
      <w:pPr>
        <w:jc w:val="both"/>
      </w:pPr>
    </w:p>
    <w:p w:rsidR="008C57D7" w:rsidRDefault="008C57D7" w:rsidP="005A25F2">
      <w:pPr>
        <w:jc w:val="both"/>
        <w:rPr>
          <w:b/>
          <w:u w:val="single"/>
        </w:rPr>
      </w:pPr>
      <w:r w:rsidRPr="008C57D7">
        <w:rPr>
          <w:b/>
          <w:u w:val="single"/>
        </w:rPr>
        <w:t>Separation of Duties:</w:t>
      </w:r>
    </w:p>
    <w:p w:rsidR="008C57D7" w:rsidRDefault="008C57D7" w:rsidP="005A25F2">
      <w:pPr>
        <w:jc w:val="both"/>
      </w:pPr>
      <w:r w:rsidRPr="008C57D7">
        <w:t>At no time do</w:t>
      </w:r>
      <w:r>
        <w:t>es</w:t>
      </w:r>
      <w:r w:rsidRPr="008C57D7">
        <w:t xml:space="preserve"> the Operations </w:t>
      </w:r>
      <w:r w:rsidR="00A31921">
        <w:t>Directo</w:t>
      </w:r>
      <w:r w:rsidRPr="008C57D7">
        <w:t xml:space="preserve">r or </w:t>
      </w:r>
      <w:r>
        <w:t>the contribution secretary have access to the receipts.</w:t>
      </w:r>
    </w:p>
    <w:p w:rsidR="008C57D7" w:rsidRDefault="008C57D7" w:rsidP="008C57D7">
      <w:pPr>
        <w:jc w:val="right"/>
        <w:rPr>
          <w:b/>
        </w:rPr>
      </w:pPr>
      <w:r>
        <w:br w:type="page"/>
      </w:r>
      <w:r w:rsidRPr="007F2531">
        <w:rPr>
          <w:b/>
        </w:rPr>
        <w:lastRenderedPageBreak/>
        <w:t xml:space="preserve">APPENDIX </w:t>
      </w:r>
      <w:r w:rsidR="004131A9">
        <w:rPr>
          <w:b/>
        </w:rPr>
        <w:t>D</w:t>
      </w:r>
      <w:r>
        <w:rPr>
          <w:b/>
        </w:rPr>
        <w:t>-2</w:t>
      </w:r>
    </w:p>
    <w:p w:rsidR="008C57D7" w:rsidRPr="007F2531" w:rsidRDefault="008C57D7" w:rsidP="008C57D7">
      <w:pPr>
        <w:jc w:val="right"/>
        <w:rPr>
          <w:b/>
        </w:rPr>
      </w:pPr>
    </w:p>
    <w:p w:rsidR="000A123A" w:rsidRDefault="008C57D7" w:rsidP="008C57D7">
      <w:pPr>
        <w:jc w:val="center"/>
        <w:rPr>
          <w:b/>
          <w:sz w:val="32"/>
          <w:szCs w:val="32"/>
          <w:u w:val="single"/>
        </w:rPr>
      </w:pPr>
      <w:r>
        <w:rPr>
          <w:b/>
          <w:sz w:val="32"/>
          <w:szCs w:val="32"/>
          <w:u w:val="single"/>
        </w:rPr>
        <w:t>INTERNAL CONTROL SYSTEM – EXPENSES</w:t>
      </w:r>
    </w:p>
    <w:p w:rsidR="0020301B" w:rsidRDefault="0020301B" w:rsidP="0020301B"/>
    <w:p w:rsidR="0020301B" w:rsidRPr="0020301B" w:rsidRDefault="0020301B" w:rsidP="0020301B">
      <w:pPr>
        <w:rPr>
          <w:b/>
          <w:u w:val="single"/>
        </w:rPr>
      </w:pPr>
      <w:r w:rsidRPr="0020301B">
        <w:rPr>
          <w:b/>
          <w:u w:val="single"/>
        </w:rPr>
        <w:t>Disbursements:</w:t>
      </w:r>
    </w:p>
    <w:p w:rsidR="00476E5D" w:rsidRDefault="00476E5D" w:rsidP="005A25F2">
      <w:pPr>
        <w:jc w:val="both"/>
      </w:pPr>
      <w:r>
        <w:t>Cash disbursement transactions are handled as follows.</w:t>
      </w:r>
    </w:p>
    <w:p w:rsidR="00476E5D" w:rsidRDefault="00476E5D" w:rsidP="005A25F2">
      <w:pPr>
        <w:numPr>
          <w:ilvl w:val="0"/>
          <w:numId w:val="25"/>
        </w:numPr>
        <w:jc w:val="both"/>
      </w:pPr>
      <w:r>
        <w:t>Manual Checks</w:t>
      </w:r>
    </w:p>
    <w:p w:rsidR="00476E5D" w:rsidRDefault="00476E5D" w:rsidP="005A25F2">
      <w:pPr>
        <w:numPr>
          <w:ilvl w:val="1"/>
          <w:numId w:val="25"/>
        </w:numPr>
        <w:jc w:val="both"/>
      </w:pPr>
      <w:r>
        <w:t xml:space="preserve">All bills are submitted to the Operations </w:t>
      </w:r>
      <w:r w:rsidR="00A31921">
        <w:t>Directo</w:t>
      </w:r>
      <w:r>
        <w:t>r for payment</w:t>
      </w:r>
    </w:p>
    <w:p w:rsidR="00476E5D" w:rsidRDefault="00476E5D" w:rsidP="005A25F2">
      <w:pPr>
        <w:numPr>
          <w:ilvl w:val="1"/>
          <w:numId w:val="25"/>
        </w:numPr>
        <w:jc w:val="both"/>
      </w:pPr>
      <w:r>
        <w:t xml:space="preserve">The Operations </w:t>
      </w:r>
      <w:r w:rsidR="00A31921">
        <w:t>Director</w:t>
      </w:r>
      <w:r>
        <w:t xml:space="preserve"> reviews bills for appropriateness, accuracy, and coding</w:t>
      </w:r>
    </w:p>
    <w:p w:rsidR="00476E5D" w:rsidRDefault="00476E5D" w:rsidP="005A25F2">
      <w:pPr>
        <w:numPr>
          <w:ilvl w:val="1"/>
          <w:numId w:val="25"/>
        </w:numPr>
        <w:jc w:val="both"/>
      </w:pPr>
      <w:r>
        <w:t xml:space="preserve">If corrections are required, the Operations </w:t>
      </w:r>
      <w:r w:rsidR="00A31921">
        <w:t>Directo</w:t>
      </w:r>
      <w:r>
        <w:t>r informs affected staff</w:t>
      </w:r>
    </w:p>
    <w:p w:rsidR="00476E5D" w:rsidRDefault="00476E5D" w:rsidP="005A25F2">
      <w:pPr>
        <w:numPr>
          <w:ilvl w:val="1"/>
          <w:numId w:val="25"/>
        </w:numPr>
        <w:jc w:val="both"/>
      </w:pPr>
      <w:r>
        <w:t xml:space="preserve">The Operations </w:t>
      </w:r>
      <w:r w:rsidR="00A31921">
        <w:t>Directo</w:t>
      </w:r>
      <w:r>
        <w:t>r enters all bills into the accounting system and prepares checks for signature</w:t>
      </w:r>
    </w:p>
    <w:p w:rsidR="00476E5D" w:rsidRDefault="00476E5D" w:rsidP="005A25F2">
      <w:pPr>
        <w:numPr>
          <w:ilvl w:val="1"/>
          <w:numId w:val="25"/>
        </w:numPr>
        <w:jc w:val="both"/>
      </w:pPr>
      <w:r>
        <w:t xml:space="preserve">The Operations </w:t>
      </w:r>
      <w:r w:rsidR="00A31921">
        <w:t>Directo</w:t>
      </w:r>
      <w:r>
        <w:t>r reviews checks with a member of the Finance Team and both sign the check</w:t>
      </w:r>
    </w:p>
    <w:p w:rsidR="00476E5D" w:rsidRDefault="00476E5D" w:rsidP="005A25F2">
      <w:pPr>
        <w:numPr>
          <w:ilvl w:val="1"/>
          <w:numId w:val="25"/>
        </w:numPr>
        <w:jc w:val="both"/>
      </w:pPr>
      <w:r>
        <w:t xml:space="preserve">Any disbursement involving the Operations </w:t>
      </w:r>
      <w:r w:rsidR="00A31921">
        <w:t>Directo</w:t>
      </w:r>
      <w:r>
        <w:t>r is specifically addressed with a member of the Finance Team (credit card bill, reimbursement checks, etc.)</w:t>
      </w:r>
    </w:p>
    <w:p w:rsidR="00476E5D" w:rsidRDefault="00476E5D" w:rsidP="005A25F2">
      <w:pPr>
        <w:numPr>
          <w:ilvl w:val="0"/>
          <w:numId w:val="25"/>
        </w:numPr>
        <w:jc w:val="both"/>
      </w:pPr>
      <w:r>
        <w:t>Payroll Checks</w:t>
      </w:r>
    </w:p>
    <w:p w:rsidR="009D1870" w:rsidRDefault="00476E5D" w:rsidP="005A25F2">
      <w:pPr>
        <w:numPr>
          <w:ilvl w:val="1"/>
          <w:numId w:val="25"/>
        </w:numPr>
        <w:jc w:val="both"/>
      </w:pPr>
      <w:r>
        <w:t xml:space="preserve">The Operations </w:t>
      </w:r>
      <w:r w:rsidR="00A31921">
        <w:t>Directo</w:t>
      </w:r>
      <w:r>
        <w:t xml:space="preserve">r reviews approved salary documentation to </w:t>
      </w:r>
      <w:r w:rsidR="009D1870">
        <w:t>the payroll summary (including timesheets for hourly employees) with a member of the Finance Team</w:t>
      </w:r>
    </w:p>
    <w:p w:rsidR="009D1870" w:rsidRDefault="009D1870" w:rsidP="005A25F2">
      <w:pPr>
        <w:numPr>
          <w:ilvl w:val="1"/>
          <w:numId w:val="25"/>
        </w:numPr>
        <w:jc w:val="both"/>
      </w:pPr>
      <w:r>
        <w:t xml:space="preserve">The </w:t>
      </w:r>
      <w:r w:rsidR="00A31921">
        <w:t>O</w:t>
      </w:r>
      <w:r>
        <w:t xml:space="preserve">perations </w:t>
      </w:r>
      <w:r w:rsidR="00A31921">
        <w:t>Directo</w:t>
      </w:r>
      <w:r>
        <w:t>r and Finance Team member both sign the payroll checks</w:t>
      </w:r>
    </w:p>
    <w:p w:rsidR="009D1870" w:rsidRDefault="009D1870" w:rsidP="005A25F2">
      <w:pPr>
        <w:numPr>
          <w:ilvl w:val="0"/>
          <w:numId w:val="25"/>
        </w:numPr>
        <w:jc w:val="both"/>
      </w:pPr>
      <w:r>
        <w:t>Electronic Checks</w:t>
      </w:r>
    </w:p>
    <w:p w:rsidR="009D1870" w:rsidRDefault="009D1870" w:rsidP="005A25F2">
      <w:pPr>
        <w:numPr>
          <w:ilvl w:val="1"/>
          <w:numId w:val="25"/>
        </w:numPr>
        <w:jc w:val="both"/>
      </w:pPr>
      <w:r>
        <w:t xml:space="preserve">The Operations </w:t>
      </w:r>
      <w:r w:rsidR="00A31921">
        <w:t>Director</w:t>
      </w:r>
      <w:r>
        <w:t xml:space="preserve"> obtains annual approval from the Finance Team to process electronic payments for applicable recurring expenses</w:t>
      </w:r>
    </w:p>
    <w:p w:rsidR="009D1870" w:rsidRDefault="009D1870" w:rsidP="005A25F2">
      <w:pPr>
        <w:numPr>
          <w:ilvl w:val="1"/>
          <w:numId w:val="25"/>
        </w:numPr>
        <w:jc w:val="both"/>
      </w:pPr>
      <w:r>
        <w:t xml:space="preserve">The Operations </w:t>
      </w:r>
      <w:r w:rsidR="005A5C91">
        <w:t>Directo</w:t>
      </w:r>
      <w:r>
        <w:t>r authorizes automatic payment with approved vendors</w:t>
      </w:r>
    </w:p>
    <w:p w:rsidR="00476E5D" w:rsidRDefault="0037237C" w:rsidP="005A25F2">
      <w:pPr>
        <w:numPr>
          <w:ilvl w:val="1"/>
          <w:numId w:val="25"/>
        </w:numPr>
        <w:jc w:val="both"/>
      </w:pPr>
      <w:r>
        <w:t xml:space="preserve">The Operations </w:t>
      </w:r>
      <w:r w:rsidR="005A5C91">
        <w:t>Directo</w:t>
      </w:r>
      <w:r>
        <w:t>r compares bank activity to vendor statements for</w:t>
      </w:r>
      <w:r w:rsidR="00BF0212">
        <w:t xml:space="preserve"> </w:t>
      </w:r>
      <w:r>
        <w:t>amount accuracy and records the electronic checks in the accounting system</w:t>
      </w:r>
      <w:r w:rsidR="00476E5D">
        <w:t xml:space="preserve"> </w:t>
      </w:r>
      <w:r>
        <w:t>end of month</w:t>
      </w:r>
    </w:p>
    <w:p w:rsidR="0037237C" w:rsidRDefault="0037237C" w:rsidP="005A25F2">
      <w:pPr>
        <w:jc w:val="both"/>
      </w:pPr>
    </w:p>
    <w:p w:rsidR="0037237C" w:rsidRPr="0037237C" w:rsidRDefault="0037237C" w:rsidP="005A25F2">
      <w:pPr>
        <w:jc w:val="both"/>
        <w:rPr>
          <w:b/>
          <w:u w:val="single"/>
        </w:rPr>
      </w:pPr>
      <w:r w:rsidRPr="0037237C">
        <w:rPr>
          <w:b/>
          <w:u w:val="single"/>
        </w:rPr>
        <w:t>Budgetary Constraints:</w:t>
      </w:r>
    </w:p>
    <w:p w:rsidR="00D41163" w:rsidRDefault="0037237C" w:rsidP="005A25F2">
      <w:pPr>
        <w:jc w:val="both"/>
      </w:pPr>
      <w:r>
        <w:t>Requests for disbursement of funds are limited by the following.</w:t>
      </w:r>
    </w:p>
    <w:p w:rsidR="0037237C" w:rsidRDefault="0037237C" w:rsidP="005A25F2">
      <w:pPr>
        <w:numPr>
          <w:ilvl w:val="0"/>
          <w:numId w:val="28"/>
        </w:numPr>
        <w:jc w:val="both"/>
      </w:pPr>
      <w:r>
        <w:t>All requests must be authorized / approved by an individual with proper budget authority</w:t>
      </w:r>
    </w:p>
    <w:p w:rsidR="0037237C" w:rsidRDefault="0037237C" w:rsidP="005A25F2">
      <w:pPr>
        <w:numPr>
          <w:ilvl w:val="0"/>
          <w:numId w:val="28"/>
        </w:numPr>
        <w:jc w:val="both"/>
      </w:pPr>
      <w:r>
        <w:t>All requests are subject to budgetary limits</w:t>
      </w:r>
    </w:p>
    <w:p w:rsidR="0037237C" w:rsidRDefault="0037237C" w:rsidP="005A25F2">
      <w:pPr>
        <w:jc w:val="both"/>
      </w:pPr>
    </w:p>
    <w:p w:rsidR="0037237C" w:rsidRDefault="0037237C" w:rsidP="005A25F2">
      <w:pPr>
        <w:jc w:val="both"/>
        <w:rPr>
          <w:b/>
          <w:u w:val="single"/>
        </w:rPr>
      </w:pPr>
      <w:r w:rsidRPr="0037237C">
        <w:rPr>
          <w:b/>
          <w:u w:val="single"/>
        </w:rPr>
        <w:t>Reconciliations:</w:t>
      </w:r>
    </w:p>
    <w:p w:rsidR="00303435" w:rsidRDefault="0037237C" w:rsidP="005A25F2">
      <w:pPr>
        <w:jc w:val="both"/>
      </w:pPr>
      <w:r>
        <w:t xml:space="preserve">The Operations </w:t>
      </w:r>
      <w:r w:rsidR="005A5C91">
        <w:t>Directo</w:t>
      </w:r>
      <w:r>
        <w:t>r reconciles</w:t>
      </w:r>
      <w:r w:rsidR="007D5479">
        <w:t xml:space="preserve"> the monthly </w:t>
      </w:r>
      <w:r>
        <w:t>bank statement</w:t>
      </w:r>
      <w:r w:rsidR="007D5479">
        <w:t>s.</w:t>
      </w:r>
      <w:r w:rsidR="00BF0212">
        <w:t xml:space="preserve"> </w:t>
      </w:r>
      <w:r w:rsidR="007D5479">
        <w:t xml:space="preserve">The Operations </w:t>
      </w:r>
      <w:r w:rsidR="005A5C91">
        <w:t>Directo</w:t>
      </w:r>
      <w:r w:rsidR="007D5479">
        <w:t>r also prepares, analyzes, and reviews monthly financial statements for / with the Finance Team.</w:t>
      </w:r>
    </w:p>
    <w:p w:rsidR="00303435" w:rsidRDefault="00303435" w:rsidP="00303435">
      <w:pPr>
        <w:jc w:val="right"/>
        <w:rPr>
          <w:b/>
        </w:rPr>
      </w:pPr>
      <w:r>
        <w:br w:type="page"/>
      </w:r>
      <w:r w:rsidRPr="007F2531">
        <w:rPr>
          <w:b/>
        </w:rPr>
        <w:lastRenderedPageBreak/>
        <w:t xml:space="preserve">APPENDIX </w:t>
      </w:r>
      <w:r w:rsidR="004131A9">
        <w:rPr>
          <w:b/>
        </w:rPr>
        <w:t>E</w:t>
      </w:r>
    </w:p>
    <w:p w:rsidR="00303435" w:rsidRPr="007F2531" w:rsidRDefault="00303435" w:rsidP="00303435">
      <w:pPr>
        <w:jc w:val="right"/>
        <w:rPr>
          <w:b/>
        </w:rPr>
      </w:pPr>
    </w:p>
    <w:p w:rsidR="007D21F4" w:rsidRDefault="00303435" w:rsidP="00303435">
      <w:pPr>
        <w:jc w:val="center"/>
      </w:pPr>
      <w:r>
        <w:rPr>
          <w:b/>
          <w:sz w:val="32"/>
          <w:szCs w:val="32"/>
          <w:u w:val="single"/>
        </w:rPr>
        <w:t>ELECTRONIC EXPENSES</w:t>
      </w:r>
    </w:p>
    <w:p w:rsidR="00303435" w:rsidRDefault="00303435" w:rsidP="0037237C"/>
    <w:p w:rsidR="00185B0B" w:rsidRDefault="00185B0B" w:rsidP="00185B0B">
      <w:r>
        <w:t>The following expenses are paid via automatic withdrawal from our checking account.</w:t>
      </w:r>
      <w:r w:rsidR="00BF0212">
        <w:t xml:space="preserve"> </w:t>
      </w:r>
      <w:r>
        <w:t>They are monthly</w:t>
      </w:r>
      <w:r w:rsidR="004131A9">
        <w:t xml:space="preserve"> / quarterly</w:t>
      </w:r>
      <w:r>
        <w:t xml:space="preserve"> recurring transactions.</w:t>
      </w:r>
    </w:p>
    <w:p w:rsidR="00185B0B" w:rsidRDefault="00185B0B" w:rsidP="00185B0B"/>
    <w:p w:rsidR="00185B0B" w:rsidRDefault="00185B0B" w:rsidP="00185B0B">
      <w:pPr>
        <w:numPr>
          <w:ilvl w:val="0"/>
          <w:numId w:val="33"/>
        </w:numPr>
      </w:pPr>
      <w:r>
        <w:t>Internal Revenue Service - employee payroll tax withholdings – federal (monthly)</w:t>
      </w:r>
    </w:p>
    <w:p w:rsidR="00441E35" w:rsidRDefault="00441E35" w:rsidP="00441E35">
      <w:pPr>
        <w:ind w:left="360"/>
      </w:pPr>
    </w:p>
    <w:p w:rsidR="00441E35" w:rsidRDefault="00BF0212" w:rsidP="00185B0B">
      <w:pPr>
        <w:numPr>
          <w:ilvl w:val="0"/>
          <w:numId w:val="33"/>
        </w:numPr>
      </w:pPr>
      <w:r>
        <w:t>Dakota</w:t>
      </w:r>
      <w:r w:rsidR="00441E35">
        <w:t>s Conference – apportionments and pastoral benefits / withholdings (monthly)</w:t>
      </w:r>
    </w:p>
    <w:p w:rsidR="00185B0B" w:rsidRDefault="00185B0B" w:rsidP="00185B0B"/>
    <w:p w:rsidR="00185B0B" w:rsidRDefault="00185B0B" w:rsidP="00185B0B">
      <w:pPr>
        <w:numPr>
          <w:ilvl w:val="0"/>
          <w:numId w:val="33"/>
        </w:numPr>
      </w:pPr>
      <w:smartTag w:uri="urn:schemas-microsoft-com:office:smarttags" w:element="State">
        <w:smartTag w:uri="urn:schemas-microsoft-com:office:smarttags" w:element="place">
          <w:r>
            <w:t>Montana</w:t>
          </w:r>
        </w:smartTag>
      </w:smartTag>
      <w:r>
        <w:t xml:space="preserve"> – Dakota Utilities - gas / electricity at parsonage; gas at church (monthly</w:t>
      </w:r>
      <w:r w:rsidR="004131A9">
        <w:t>)</w:t>
      </w:r>
    </w:p>
    <w:p w:rsidR="00185B0B" w:rsidRDefault="00185B0B" w:rsidP="00185B0B"/>
    <w:p w:rsidR="00185B0B" w:rsidRDefault="00185B0B" w:rsidP="00185B0B">
      <w:pPr>
        <w:numPr>
          <w:ilvl w:val="0"/>
          <w:numId w:val="33"/>
        </w:numPr>
      </w:pPr>
      <w:proofErr w:type="spellStart"/>
      <w:r>
        <w:t>Vanco</w:t>
      </w:r>
      <w:proofErr w:type="spellEnd"/>
      <w:r>
        <w:t xml:space="preserve"> Serv</w:t>
      </w:r>
      <w:bookmarkStart w:id="0" w:name="_GoBack"/>
      <w:bookmarkEnd w:id="0"/>
      <w:r>
        <w:t>ices - congregational automated giving (monthly)</w:t>
      </w:r>
    </w:p>
    <w:p w:rsidR="00185B0B" w:rsidRDefault="00185B0B" w:rsidP="00185B0B">
      <w:pPr>
        <w:ind w:left="1080"/>
      </w:pPr>
    </w:p>
    <w:p w:rsidR="00185B0B" w:rsidRDefault="00185B0B" w:rsidP="00185B0B">
      <w:pPr>
        <w:numPr>
          <w:ilvl w:val="0"/>
          <w:numId w:val="33"/>
        </w:numPr>
      </w:pPr>
      <w:r>
        <w:t>Bismarck Water Department - water / garbage at parsonage; water at church (monthly)</w:t>
      </w:r>
    </w:p>
    <w:p w:rsidR="00185B0B" w:rsidRDefault="00185B0B" w:rsidP="00185B0B">
      <w:pPr>
        <w:ind w:left="1080"/>
      </w:pPr>
    </w:p>
    <w:p w:rsidR="00185B0B" w:rsidRDefault="00185B0B" w:rsidP="00185B0B">
      <w:pPr>
        <w:numPr>
          <w:ilvl w:val="0"/>
          <w:numId w:val="33"/>
        </w:numPr>
      </w:pPr>
      <w:r>
        <w:t>Northland Financial - copy / printer lease (monthly)</w:t>
      </w:r>
    </w:p>
    <w:p w:rsidR="00185B0B" w:rsidRDefault="00185B0B" w:rsidP="00185B0B">
      <w:pPr>
        <w:ind w:left="1080"/>
      </w:pPr>
    </w:p>
    <w:p w:rsidR="00185B0B" w:rsidRDefault="00185B0B" w:rsidP="00185B0B">
      <w:pPr>
        <w:numPr>
          <w:ilvl w:val="0"/>
          <w:numId w:val="33"/>
        </w:numPr>
      </w:pPr>
      <w:r>
        <w:t>Waste Management - garbage and recycling at church (monthly)</w:t>
      </w:r>
    </w:p>
    <w:p w:rsidR="00185B0B" w:rsidRDefault="00185B0B" w:rsidP="00185B0B"/>
    <w:p w:rsidR="00185B0B" w:rsidRDefault="00185B0B" w:rsidP="00185B0B">
      <w:pPr>
        <w:numPr>
          <w:ilvl w:val="0"/>
          <w:numId w:val="33"/>
        </w:numPr>
      </w:pPr>
      <w:r>
        <w:t>Midcontinent Communications - phone, internet and cable at parsonage; internet at church</w:t>
      </w:r>
      <w:r w:rsidR="004131A9">
        <w:t xml:space="preserve"> (monthly)</w:t>
      </w:r>
    </w:p>
    <w:p w:rsidR="00185B0B" w:rsidRDefault="00185B0B" w:rsidP="004131A9"/>
    <w:p w:rsidR="00185B0B" w:rsidRDefault="00185B0B" w:rsidP="004131A9">
      <w:pPr>
        <w:numPr>
          <w:ilvl w:val="0"/>
          <w:numId w:val="33"/>
        </w:numPr>
      </w:pPr>
      <w:r>
        <w:t>Capital Electric</w:t>
      </w:r>
      <w:r w:rsidR="004131A9">
        <w:t xml:space="preserve"> - e</w:t>
      </w:r>
      <w:r>
        <w:t>lectricity at church</w:t>
      </w:r>
      <w:r w:rsidR="004131A9">
        <w:t xml:space="preserve"> (monthly)</w:t>
      </w:r>
    </w:p>
    <w:p w:rsidR="00185B0B" w:rsidRDefault="00185B0B" w:rsidP="00185B0B"/>
    <w:p w:rsidR="00185B0B" w:rsidRDefault="00185B0B" w:rsidP="00185B0B">
      <w:pPr>
        <w:numPr>
          <w:ilvl w:val="0"/>
          <w:numId w:val="33"/>
        </w:numPr>
      </w:pPr>
      <w:r>
        <w:t>BEK Communications</w:t>
      </w:r>
      <w:r w:rsidR="004131A9">
        <w:t xml:space="preserve"> - p</w:t>
      </w:r>
      <w:r>
        <w:t>hone and phone system at church</w:t>
      </w:r>
      <w:r w:rsidR="004131A9">
        <w:t xml:space="preserve"> (monthly)</w:t>
      </w:r>
    </w:p>
    <w:p w:rsidR="00185B0B" w:rsidRDefault="00185B0B" w:rsidP="00185B0B"/>
    <w:p w:rsidR="00185B0B" w:rsidRDefault="00185B0B" w:rsidP="00185B0B">
      <w:pPr>
        <w:numPr>
          <w:ilvl w:val="0"/>
          <w:numId w:val="33"/>
        </w:numPr>
      </w:pPr>
      <w:r>
        <w:t>Compassion International</w:t>
      </w:r>
      <w:r w:rsidR="004131A9">
        <w:t xml:space="preserve"> - c</w:t>
      </w:r>
      <w:r>
        <w:t>hildren’s ministry sponsorship</w:t>
      </w:r>
      <w:r w:rsidR="004131A9">
        <w:t xml:space="preserve"> (m</w:t>
      </w:r>
      <w:r>
        <w:t>onthly</w:t>
      </w:r>
      <w:r w:rsidR="004131A9">
        <w:t>)</w:t>
      </w:r>
    </w:p>
    <w:p w:rsidR="00185B0B" w:rsidRDefault="00185B0B" w:rsidP="00185B0B"/>
    <w:p w:rsidR="00185B0B" w:rsidRDefault="00185B0B" w:rsidP="00185B0B">
      <w:pPr>
        <w:numPr>
          <w:ilvl w:val="0"/>
          <w:numId w:val="33"/>
        </w:numPr>
      </w:pPr>
      <w:r>
        <w:t>State Tax Department</w:t>
      </w:r>
      <w:r w:rsidR="004131A9">
        <w:t xml:space="preserve"> - e</w:t>
      </w:r>
      <w:r>
        <w:t>mployee payroll tax withholdings – state</w:t>
      </w:r>
      <w:r w:rsidR="004131A9">
        <w:t xml:space="preserve"> (q</w:t>
      </w:r>
      <w:r>
        <w:t>uarterly</w:t>
      </w:r>
      <w:r w:rsidR="004131A9">
        <w:t>)</w:t>
      </w:r>
    </w:p>
    <w:p w:rsidR="005A5C91" w:rsidRDefault="005A5C91" w:rsidP="005A5C91"/>
    <w:p w:rsidR="005A5C91" w:rsidRDefault="005A5C91" w:rsidP="00185B0B">
      <w:pPr>
        <w:numPr>
          <w:ilvl w:val="0"/>
          <w:numId w:val="33"/>
        </w:numPr>
      </w:pPr>
      <w:r>
        <w:t xml:space="preserve">Payroll (semi-monthly processed through </w:t>
      </w:r>
      <w:proofErr w:type="spellStart"/>
      <w:r>
        <w:t>Vanco</w:t>
      </w:r>
      <w:proofErr w:type="spellEnd"/>
      <w:r>
        <w:t>)</w:t>
      </w:r>
    </w:p>
    <w:p w:rsidR="00303435" w:rsidRDefault="00303435" w:rsidP="009205F1"/>
    <w:p w:rsidR="00303435" w:rsidRDefault="00303435" w:rsidP="00303435">
      <w:pPr>
        <w:jc w:val="right"/>
        <w:rPr>
          <w:b/>
        </w:rPr>
      </w:pPr>
    </w:p>
    <w:sectPr w:rsidR="00303435" w:rsidSect="00B716A4">
      <w:type w:val="continuous"/>
      <w:pgSz w:w="12240" w:h="15840"/>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B89" w:rsidRDefault="00315B89">
      <w:r>
        <w:separator/>
      </w:r>
    </w:p>
  </w:endnote>
  <w:endnote w:type="continuationSeparator" w:id="0">
    <w:p w:rsidR="00315B89" w:rsidRDefault="00315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B89" w:rsidRDefault="00315B89" w:rsidP="00FD7D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5B89" w:rsidRDefault="00315B89" w:rsidP="000D0BF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B89" w:rsidRDefault="00315B89" w:rsidP="004C74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0212">
      <w:rPr>
        <w:rStyle w:val="PageNumber"/>
        <w:noProof/>
      </w:rPr>
      <w:t>14</w:t>
    </w:r>
    <w:r>
      <w:rPr>
        <w:rStyle w:val="PageNumber"/>
      </w:rPr>
      <w:fldChar w:fldCharType="end"/>
    </w:r>
  </w:p>
  <w:p w:rsidR="00315B89" w:rsidRDefault="00315B89" w:rsidP="00FD7DA2">
    <w:pPr>
      <w:pStyle w:val="Footer"/>
      <w:framePr w:wrap="around" w:vAnchor="text" w:hAnchor="margin" w:xAlign="center" w:y="1"/>
      <w:ind w:right="360"/>
      <w:rPr>
        <w:rStyle w:val="PageNumber"/>
      </w:rPr>
    </w:pPr>
  </w:p>
  <w:p w:rsidR="00315B89" w:rsidRDefault="00315B89" w:rsidP="00FD7DA2">
    <w:pPr>
      <w:pStyle w:val="Footer"/>
      <w:ind w:right="360"/>
    </w:pPr>
    <w:r>
      <w:t>UNITED METHODIST CHURCH FINANCE POLICY MANUAL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B89" w:rsidRDefault="00315B89">
      <w:r>
        <w:separator/>
      </w:r>
    </w:p>
  </w:footnote>
  <w:footnote w:type="continuationSeparator" w:id="0">
    <w:p w:rsidR="00315B89" w:rsidRDefault="00315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B89" w:rsidRDefault="00315B89" w:rsidP="002F4D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5B89" w:rsidRDefault="00315B89" w:rsidP="006E119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B89" w:rsidRDefault="00315B89" w:rsidP="002F4D39">
    <w:pPr>
      <w:pStyle w:val="Header"/>
      <w:framePr w:wrap="around" w:vAnchor="text" w:hAnchor="margin" w:xAlign="right" w:y="1"/>
      <w:ind w:right="360"/>
      <w:rPr>
        <w:rStyle w:val="PageNumber"/>
      </w:rPr>
    </w:pPr>
  </w:p>
  <w:p w:rsidR="00315B89" w:rsidRPr="00F111B3" w:rsidRDefault="00315B89" w:rsidP="002F4D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B89" w:rsidRDefault="00315B89" w:rsidP="002F4D39">
    <w:pPr>
      <w:pStyle w:val="Header"/>
      <w:framePr w:wrap="around" w:vAnchor="text" w:hAnchor="margin" w:xAlign="right" w:y="1"/>
      <w:ind w:right="-7"/>
      <w:rPr>
        <w:rStyle w:val="PageNumber"/>
      </w:rPr>
    </w:pPr>
  </w:p>
  <w:p w:rsidR="00315B89" w:rsidRDefault="00315B89" w:rsidP="00B716A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D0C2F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60D4E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16F4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F0B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AEBE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9E69F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98CE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7A9CF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B829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90C5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855145"/>
    <w:multiLevelType w:val="hybridMultilevel"/>
    <w:tmpl w:val="364C710C"/>
    <w:lvl w:ilvl="0" w:tplc="36C8EC0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264662"/>
    <w:multiLevelType w:val="hybridMultilevel"/>
    <w:tmpl w:val="9CB8A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A00648"/>
    <w:multiLevelType w:val="hybridMultilevel"/>
    <w:tmpl w:val="658E6372"/>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3" w15:restartNumberingAfterBreak="0">
    <w:nsid w:val="22777043"/>
    <w:multiLevelType w:val="hybridMultilevel"/>
    <w:tmpl w:val="13B088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290966"/>
    <w:multiLevelType w:val="hybridMultilevel"/>
    <w:tmpl w:val="6CEABEC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11269E"/>
    <w:multiLevelType w:val="multilevel"/>
    <w:tmpl w:val="238646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D902EE"/>
    <w:multiLevelType w:val="hybridMultilevel"/>
    <w:tmpl w:val="39AA941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0D5235B"/>
    <w:multiLevelType w:val="hybridMultilevel"/>
    <w:tmpl w:val="09E26AB8"/>
    <w:lvl w:ilvl="0" w:tplc="04090001">
      <w:start w:val="1"/>
      <w:numFmt w:val="bullet"/>
      <w:lvlText w:val=""/>
      <w:lvlJc w:val="left"/>
      <w:pPr>
        <w:tabs>
          <w:tab w:val="num" w:pos="1451"/>
        </w:tabs>
        <w:ind w:left="1451" w:hanging="360"/>
      </w:pPr>
      <w:rPr>
        <w:rFonts w:ascii="Symbol" w:hAnsi="Symbol" w:hint="default"/>
      </w:rPr>
    </w:lvl>
    <w:lvl w:ilvl="1" w:tplc="04090003" w:tentative="1">
      <w:start w:val="1"/>
      <w:numFmt w:val="bullet"/>
      <w:lvlText w:val="o"/>
      <w:lvlJc w:val="left"/>
      <w:pPr>
        <w:tabs>
          <w:tab w:val="num" w:pos="2171"/>
        </w:tabs>
        <w:ind w:left="2171" w:hanging="360"/>
      </w:pPr>
      <w:rPr>
        <w:rFonts w:ascii="Courier New" w:hAnsi="Courier New" w:cs="Courier New" w:hint="default"/>
      </w:rPr>
    </w:lvl>
    <w:lvl w:ilvl="2" w:tplc="04090005" w:tentative="1">
      <w:start w:val="1"/>
      <w:numFmt w:val="bullet"/>
      <w:lvlText w:val=""/>
      <w:lvlJc w:val="left"/>
      <w:pPr>
        <w:tabs>
          <w:tab w:val="num" w:pos="2891"/>
        </w:tabs>
        <w:ind w:left="2891" w:hanging="360"/>
      </w:pPr>
      <w:rPr>
        <w:rFonts w:ascii="Wingdings" w:hAnsi="Wingdings" w:hint="default"/>
      </w:rPr>
    </w:lvl>
    <w:lvl w:ilvl="3" w:tplc="04090001" w:tentative="1">
      <w:start w:val="1"/>
      <w:numFmt w:val="bullet"/>
      <w:lvlText w:val=""/>
      <w:lvlJc w:val="left"/>
      <w:pPr>
        <w:tabs>
          <w:tab w:val="num" w:pos="3611"/>
        </w:tabs>
        <w:ind w:left="3611" w:hanging="360"/>
      </w:pPr>
      <w:rPr>
        <w:rFonts w:ascii="Symbol" w:hAnsi="Symbol" w:hint="default"/>
      </w:rPr>
    </w:lvl>
    <w:lvl w:ilvl="4" w:tplc="04090003" w:tentative="1">
      <w:start w:val="1"/>
      <w:numFmt w:val="bullet"/>
      <w:lvlText w:val="o"/>
      <w:lvlJc w:val="left"/>
      <w:pPr>
        <w:tabs>
          <w:tab w:val="num" w:pos="4331"/>
        </w:tabs>
        <w:ind w:left="4331" w:hanging="360"/>
      </w:pPr>
      <w:rPr>
        <w:rFonts w:ascii="Courier New" w:hAnsi="Courier New" w:cs="Courier New" w:hint="default"/>
      </w:rPr>
    </w:lvl>
    <w:lvl w:ilvl="5" w:tplc="04090005" w:tentative="1">
      <w:start w:val="1"/>
      <w:numFmt w:val="bullet"/>
      <w:lvlText w:val=""/>
      <w:lvlJc w:val="left"/>
      <w:pPr>
        <w:tabs>
          <w:tab w:val="num" w:pos="5051"/>
        </w:tabs>
        <w:ind w:left="5051" w:hanging="360"/>
      </w:pPr>
      <w:rPr>
        <w:rFonts w:ascii="Wingdings" w:hAnsi="Wingdings" w:hint="default"/>
      </w:rPr>
    </w:lvl>
    <w:lvl w:ilvl="6" w:tplc="04090001" w:tentative="1">
      <w:start w:val="1"/>
      <w:numFmt w:val="bullet"/>
      <w:lvlText w:val=""/>
      <w:lvlJc w:val="left"/>
      <w:pPr>
        <w:tabs>
          <w:tab w:val="num" w:pos="5771"/>
        </w:tabs>
        <w:ind w:left="5771" w:hanging="360"/>
      </w:pPr>
      <w:rPr>
        <w:rFonts w:ascii="Symbol" w:hAnsi="Symbol" w:hint="default"/>
      </w:rPr>
    </w:lvl>
    <w:lvl w:ilvl="7" w:tplc="04090003" w:tentative="1">
      <w:start w:val="1"/>
      <w:numFmt w:val="bullet"/>
      <w:lvlText w:val="o"/>
      <w:lvlJc w:val="left"/>
      <w:pPr>
        <w:tabs>
          <w:tab w:val="num" w:pos="6491"/>
        </w:tabs>
        <w:ind w:left="6491" w:hanging="360"/>
      </w:pPr>
      <w:rPr>
        <w:rFonts w:ascii="Courier New" w:hAnsi="Courier New" w:cs="Courier New" w:hint="default"/>
      </w:rPr>
    </w:lvl>
    <w:lvl w:ilvl="8" w:tplc="04090005" w:tentative="1">
      <w:start w:val="1"/>
      <w:numFmt w:val="bullet"/>
      <w:lvlText w:val=""/>
      <w:lvlJc w:val="left"/>
      <w:pPr>
        <w:tabs>
          <w:tab w:val="num" w:pos="7211"/>
        </w:tabs>
        <w:ind w:left="7211" w:hanging="360"/>
      </w:pPr>
      <w:rPr>
        <w:rFonts w:ascii="Wingdings" w:hAnsi="Wingdings" w:hint="default"/>
      </w:rPr>
    </w:lvl>
  </w:abstractNum>
  <w:abstractNum w:abstractNumId="18" w15:restartNumberingAfterBreak="0">
    <w:nsid w:val="310B3624"/>
    <w:multiLevelType w:val="hybridMultilevel"/>
    <w:tmpl w:val="5F3607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2F559D"/>
    <w:multiLevelType w:val="hybridMultilevel"/>
    <w:tmpl w:val="7AA0A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104304"/>
    <w:multiLevelType w:val="hybridMultilevel"/>
    <w:tmpl w:val="434894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D02F63"/>
    <w:multiLevelType w:val="hybridMultilevel"/>
    <w:tmpl w:val="42E4A4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593449"/>
    <w:multiLevelType w:val="hybridMultilevel"/>
    <w:tmpl w:val="21FAF9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213BDB"/>
    <w:multiLevelType w:val="hybridMultilevel"/>
    <w:tmpl w:val="0DF824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AB4A36"/>
    <w:multiLevelType w:val="hybridMultilevel"/>
    <w:tmpl w:val="947611A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967916"/>
    <w:multiLevelType w:val="hybridMultilevel"/>
    <w:tmpl w:val="238646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E709C0"/>
    <w:multiLevelType w:val="hybridMultilevel"/>
    <w:tmpl w:val="67581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DB5579"/>
    <w:multiLevelType w:val="hybridMultilevel"/>
    <w:tmpl w:val="84180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AA21A8"/>
    <w:multiLevelType w:val="hybridMultilevel"/>
    <w:tmpl w:val="B8B20C08"/>
    <w:lvl w:ilvl="0" w:tplc="04090001">
      <w:start w:val="1"/>
      <w:numFmt w:val="bullet"/>
      <w:lvlText w:val=""/>
      <w:lvlJc w:val="left"/>
      <w:pPr>
        <w:tabs>
          <w:tab w:val="num" w:pos="849"/>
        </w:tabs>
        <w:ind w:left="849"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29" w15:restartNumberingAfterBreak="0">
    <w:nsid w:val="774D28FA"/>
    <w:multiLevelType w:val="hybridMultilevel"/>
    <w:tmpl w:val="93E8C2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542F18"/>
    <w:multiLevelType w:val="hybridMultilevel"/>
    <w:tmpl w:val="3F7E3238"/>
    <w:lvl w:ilvl="0" w:tplc="05583A9E">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1" w15:restartNumberingAfterBreak="0">
    <w:nsid w:val="79AE596F"/>
    <w:multiLevelType w:val="hybridMultilevel"/>
    <w:tmpl w:val="92B21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2E0BDA"/>
    <w:multiLevelType w:val="hybridMultilevel"/>
    <w:tmpl w:val="982694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2E7AEF"/>
    <w:multiLevelType w:val="hybridMultilevel"/>
    <w:tmpl w:val="D06085E4"/>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9"/>
  </w:num>
  <w:num w:numId="13">
    <w:abstractNumId w:val="33"/>
  </w:num>
  <w:num w:numId="14">
    <w:abstractNumId w:val="30"/>
  </w:num>
  <w:num w:numId="15">
    <w:abstractNumId w:val="12"/>
  </w:num>
  <w:num w:numId="16">
    <w:abstractNumId w:val="28"/>
  </w:num>
  <w:num w:numId="17">
    <w:abstractNumId w:val="31"/>
  </w:num>
  <w:num w:numId="18">
    <w:abstractNumId w:val="21"/>
  </w:num>
  <w:num w:numId="19">
    <w:abstractNumId w:val="20"/>
  </w:num>
  <w:num w:numId="20">
    <w:abstractNumId w:val="26"/>
  </w:num>
  <w:num w:numId="21">
    <w:abstractNumId w:val="29"/>
  </w:num>
  <w:num w:numId="22">
    <w:abstractNumId w:val="23"/>
  </w:num>
  <w:num w:numId="23">
    <w:abstractNumId w:val="11"/>
  </w:num>
  <w:num w:numId="24">
    <w:abstractNumId w:val="17"/>
  </w:num>
  <w:num w:numId="25">
    <w:abstractNumId w:val="25"/>
  </w:num>
  <w:num w:numId="26">
    <w:abstractNumId w:val="15"/>
  </w:num>
  <w:num w:numId="27">
    <w:abstractNumId w:val="13"/>
  </w:num>
  <w:num w:numId="28">
    <w:abstractNumId w:val="32"/>
  </w:num>
  <w:num w:numId="29">
    <w:abstractNumId w:val="14"/>
  </w:num>
  <w:num w:numId="30">
    <w:abstractNumId w:val="24"/>
  </w:num>
  <w:num w:numId="31">
    <w:abstractNumId w:val="16"/>
  </w:num>
  <w:num w:numId="32">
    <w:abstractNumId w:val="18"/>
  </w:num>
  <w:num w:numId="33">
    <w:abstractNumId w:val="2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FF"/>
    <w:rsid w:val="000056D4"/>
    <w:rsid w:val="00006DFD"/>
    <w:rsid w:val="00014F11"/>
    <w:rsid w:val="00022B15"/>
    <w:rsid w:val="000242FF"/>
    <w:rsid w:val="0003156E"/>
    <w:rsid w:val="00034544"/>
    <w:rsid w:val="0006502E"/>
    <w:rsid w:val="00070779"/>
    <w:rsid w:val="000730DE"/>
    <w:rsid w:val="00073CB0"/>
    <w:rsid w:val="000856FD"/>
    <w:rsid w:val="00095347"/>
    <w:rsid w:val="000A123A"/>
    <w:rsid w:val="000B3C55"/>
    <w:rsid w:val="000B5217"/>
    <w:rsid w:val="000D0BFF"/>
    <w:rsid w:val="000D4485"/>
    <w:rsid w:val="000F57AA"/>
    <w:rsid w:val="00105C4A"/>
    <w:rsid w:val="0010685C"/>
    <w:rsid w:val="00106E66"/>
    <w:rsid w:val="00117BC6"/>
    <w:rsid w:val="00121FC2"/>
    <w:rsid w:val="00133EE8"/>
    <w:rsid w:val="00135A36"/>
    <w:rsid w:val="00177048"/>
    <w:rsid w:val="00183270"/>
    <w:rsid w:val="00185B0B"/>
    <w:rsid w:val="001A499A"/>
    <w:rsid w:val="001C143B"/>
    <w:rsid w:val="001F27DB"/>
    <w:rsid w:val="0020301B"/>
    <w:rsid w:val="00203035"/>
    <w:rsid w:val="0021411F"/>
    <w:rsid w:val="00220179"/>
    <w:rsid w:val="00242999"/>
    <w:rsid w:val="002635E4"/>
    <w:rsid w:val="002773E7"/>
    <w:rsid w:val="002813DE"/>
    <w:rsid w:val="002833D8"/>
    <w:rsid w:val="00285CD9"/>
    <w:rsid w:val="00286255"/>
    <w:rsid w:val="002C2FF0"/>
    <w:rsid w:val="002D24F2"/>
    <w:rsid w:val="002E3617"/>
    <w:rsid w:val="002F4B0F"/>
    <w:rsid w:val="002F4D39"/>
    <w:rsid w:val="00300380"/>
    <w:rsid w:val="00303435"/>
    <w:rsid w:val="00311594"/>
    <w:rsid w:val="003119B7"/>
    <w:rsid w:val="00315B89"/>
    <w:rsid w:val="00322926"/>
    <w:rsid w:val="00327EFC"/>
    <w:rsid w:val="00330CB0"/>
    <w:rsid w:val="003547AC"/>
    <w:rsid w:val="00355922"/>
    <w:rsid w:val="00365C6D"/>
    <w:rsid w:val="0037237C"/>
    <w:rsid w:val="00382D37"/>
    <w:rsid w:val="0039500F"/>
    <w:rsid w:val="003A140F"/>
    <w:rsid w:val="003B236C"/>
    <w:rsid w:val="003D2ECB"/>
    <w:rsid w:val="003E1858"/>
    <w:rsid w:val="003F6704"/>
    <w:rsid w:val="0040668B"/>
    <w:rsid w:val="004131A9"/>
    <w:rsid w:val="004313C0"/>
    <w:rsid w:val="00441E35"/>
    <w:rsid w:val="00450832"/>
    <w:rsid w:val="00463856"/>
    <w:rsid w:val="00465541"/>
    <w:rsid w:val="00476E5D"/>
    <w:rsid w:val="0048488F"/>
    <w:rsid w:val="004872D9"/>
    <w:rsid w:val="004A5FC5"/>
    <w:rsid w:val="004C1138"/>
    <w:rsid w:val="004C33DD"/>
    <w:rsid w:val="004C4206"/>
    <w:rsid w:val="004C742E"/>
    <w:rsid w:val="004D46E3"/>
    <w:rsid w:val="004E2EA6"/>
    <w:rsid w:val="005030D0"/>
    <w:rsid w:val="005034BF"/>
    <w:rsid w:val="00506472"/>
    <w:rsid w:val="00515050"/>
    <w:rsid w:val="00544350"/>
    <w:rsid w:val="00546B82"/>
    <w:rsid w:val="00553102"/>
    <w:rsid w:val="00574EA5"/>
    <w:rsid w:val="00590F4B"/>
    <w:rsid w:val="005A25F2"/>
    <w:rsid w:val="005A5C91"/>
    <w:rsid w:val="005B5DD6"/>
    <w:rsid w:val="005C345B"/>
    <w:rsid w:val="005C46AA"/>
    <w:rsid w:val="005D4B31"/>
    <w:rsid w:val="005F4227"/>
    <w:rsid w:val="00610D12"/>
    <w:rsid w:val="00646C10"/>
    <w:rsid w:val="00651082"/>
    <w:rsid w:val="00680B72"/>
    <w:rsid w:val="006867A9"/>
    <w:rsid w:val="006A7185"/>
    <w:rsid w:val="006C7E1D"/>
    <w:rsid w:val="006E1192"/>
    <w:rsid w:val="006E12A4"/>
    <w:rsid w:val="00714A4C"/>
    <w:rsid w:val="007250FA"/>
    <w:rsid w:val="0073312B"/>
    <w:rsid w:val="0074239D"/>
    <w:rsid w:val="00767CCF"/>
    <w:rsid w:val="00790C59"/>
    <w:rsid w:val="00797C6C"/>
    <w:rsid w:val="00797D97"/>
    <w:rsid w:val="007A42F5"/>
    <w:rsid w:val="007B4FA1"/>
    <w:rsid w:val="007B6293"/>
    <w:rsid w:val="007C4974"/>
    <w:rsid w:val="007D21F4"/>
    <w:rsid w:val="007D49D2"/>
    <w:rsid w:val="007D4BA6"/>
    <w:rsid w:val="007D5479"/>
    <w:rsid w:val="007E0107"/>
    <w:rsid w:val="007E3D60"/>
    <w:rsid w:val="007E3F4A"/>
    <w:rsid w:val="007F7B66"/>
    <w:rsid w:val="00823717"/>
    <w:rsid w:val="008319BD"/>
    <w:rsid w:val="00831C46"/>
    <w:rsid w:val="00890FF3"/>
    <w:rsid w:val="00893104"/>
    <w:rsid w:val="008967DB"/>
    <w:rsid w:val="00896A57"/>
    <w:rsid w:val="008C57D7"/>
    <w:rsid w:val="008C7F50"/>
    <w:rsid w:val="008D3F7D"/>
    <w:rsid w:val="008E432E"/>
    <w:rsid w:val="008E4CC7"/>
    <w:rsid w:val="008F6C6E"/>
    <w:rsid w:val="0090597B"/>
    <w:rsid w:val="009205F1"/>
    <w:rsid w:val="00940F63"/>
    <w:rsid w:val="00952071"/>
    <w:rsid w:val="00975EDC"/>
    <w:rsid w:val="009A1F5B"/>
    <w:rsid w:val="009A641A"/>
    <w:rsid w:val="009B4A4E"/>
    <w:rsid w:val="009C0689"/>
    <w:rsid w:val="009C393F"/>
    <w:rsid w:val="009C458E"/>
    <w:rsid w:val="009D1870"/>
    <w:rsid w:val="00A06B32"/>
    <w:rsid w:val="00A272C8"/>
    <w:rsid w:val="00A318AC"/>
    <w:rsid w:val="00A31921"/>
    <w:rsid w:val="00A378D0"/>
    <w:rsid w:val="00A439FE"/>
    <w:rsid w:val="00A449DA"/>
    <w:rsid w:val="00A47E2C"/>
    <w:rsid w:val="00AA3940"/>
    <w:rsid w:val="00AB1D33"/>
    <w:rsid w:val="00AB7AC2"/>
    <w:rsid w:val="00AC29C2"/>
    <w:rsid w:val="00AD024E"/>
    <w:rsid w:val="00AE36FC"/>
    <w:rsid w:val="00AE675B"/>
    <w:rsid w:val="00AF290E"/>
    <w:rsid w:val="00AF2DAD"/>
    <w:rsid w:val="00AF6ADE"/>
    <w:rsid w:val="00B04DF6"/>
    <w:rsid w:val="00B1125E"/>
    <w:rsid w:val="00B14F73"/>
    <w:rsid w:val="00B16B71"/>
    <w:rsid w:val="00B34CE1"/>
    <w:rsid w:val="00B47080"/>
    <w:rsid w:val="00B568A6"/>
    <w:rsid w:val="00B60AD6"/>
    <w:rsid w:val="00B716A4"/>
    <w:rsid w:val="00B8047E"/>
    <w:rsid w:val="00BA5A2C"/>
    <w:rsid w:val="00BD708F"/>
    <w:rsid w:val="00BD7286"/>
    <w:rsid w:val="00BF0212"/>
    <w:rsid w:val="00BF09AA"/>
    <w:rsid w:val="00BF144B"/>
    <w:rsid w:val="00C014A6"/>
    <w:rsid w:val="00C02B5C"/>
    <w:rsid w:val="00C04FE4"/>
    <w:rsid w:val="00C12B1B"/>
    <w:rsid w:val="00C20190"/>
    <w:rsid w:val="00C3409C"/>
    <w:rsid w:val="00C35275"/>
    <w:rsid w:val="00C36EF5"/>
    <w:rsid w:val="00C42A1C"/>
    <w:rsid w:val="00C57AC7"/>
    <w:rsid w:val="00C6194A"/>
    <w:rsid w:val="00C72CAE"/>
    <w:rsid w:val="00C95E5E"/>
    <w:rsid w:val="00CA7213"/>
    <w:rsid w:val="00CB1F16"/>
    <w:rsid w:val="00CB5CEC"/>
    <w:rsid w:val="00CC2742"/>
    <w:rsid w:val="00D066D6"/>
    <w:rsid w:val="00D06DFE"/>
    <w:rsid w:val="00D12042"/>
    <w:rsid w:val="00D153FB"/>
    <w:rsid w:val="00D16964"/>
    <w:rsid w:val="00D20382"/>
    <w:rsid w:val="00D41163"/>
    <w:rsid w:val="00D413AB"/>
    <w:rsid w:val="00D4643F"/>
    <w:rsid w:val="00D74679"/>
    <w:rsid w:val="00D97BB9"/>
    <w:rsid w:val="00DC1AC6"/>
    <w:rsid w:val="00DC6B06"/>
    <w:rsid w:val="00DF163F"/>
    <w:rsid w:val="00DF6D18"/>
    <w:rsid w:val="00E020E9"/>
    <w:rsid w:val="00E05D87"/>
    <w:rsid w:val="00E11DA0"/>
    <w:rsid w:val="00E15121"/>
    <w:rsid w:val="00E15D04"/>
    <w:rsid w:val="00E21020"/>
    <w:rsid w:val="00E21887"/>
    <w:rsid w:val="00E31946"/>
    <w:rsid w:val="00E53303"/>
    <w:rsid w:val="00E608AF"/>
    <w:rsid w:val="00E81477"/>
    <w:rsid w:val="00E87501"/>
    <w:rsid w:val="00E94AFF"/>
    <w:rsid w:val="00EB48F8"/>
    <w:rsid w:val="00EB62BE"/>
    <w:rsid w:val="00EC212D"/>
    <w:rsid w:val="00EC3023"/>
    <w:rsid w:val="00EF41C7"/>
    <w:rsid w:val="00EF66AF"/>
    <w:rsid w:val="00F0561E"/>
    <w:rsid w:val="00F111B3"/>
    <w:rsid w:val="00F47EB1"/>
    <w:rsid w:val="00F815A4"/>
    <w:rsid w:val="00F85498"/>
    <w:rsid w:val="00F96F53"/>
    <w:rsid w:val="00FA7883"/>
    <w:rsid w:val="00FB0A48"/>
    <w:rsid w:val="00FB40F0"/>
    <w:rsid w:val="00FB78A9"/>
    <w:rsid w:val="00FC40C0"/>
    <w:rsid w:val="00FD338D"/>
    <w:rsid w:val="00FD417D"/>
    <w:rsid w:val="00FD7DA2"/>
    <w:rsid w:val="00FE089B"/>
    <w:rsid w:val="00FE1265"/>
    <w:rsid w:val="00FE3789"/>
    <w:rsid w:val="00FE4A21"/>
    <w:rsid w:val="00FE6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1"/>
    <o:shapelayout v:ext="edit">
      <o:idmap v:ext="edit" data="1"/>
    </o:shapelayout>
  </w:shapeDefaults>
  <w:decimalSymbol w:val="."/>
  <w:listSeparator w:val=","/>
  <w15:chartTrackingRefBased/>
  <w15:docId w15:val="{F75DB5FB-82C6-4B5C-B19A-C3AC34CC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D0BFF"/>
    <w:pPr>
      <w:spacing w:before="240" w:after="60"/>
      <w:jc w:val="center"/>
      <w:outlineLvl w:val="0"/>
    </w:pPr>
    <w:rPr>
      <w:rFonts w:ascii="Arial" w:hAnsi="Arial" w:cs="Arial"/>
      <w:b/>
      <w:bCs/>
      <w:kern w:val="28"/>
      <w:sz w:val="32"/>
      <w:szCs w:val="32"/>
    </w:rPr>
  </w:style>
  <w:style w:type="table" w:styleId="TableWeb2">
    <w:name w:val="Table Web 2"/>
    <w:basedOn w:val="TableNormal"/>
    <w:rsid w:val="000D0BF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oter">
    <w:name w:val="footer"/>
    <w:basedOn w:val="Normal"/>
    <w:rsid w:val="000D0BFF"/>
    <w:pPr>
      <w:tabs>
        <w:tab w:val="center" w:pos="4320"/>
        <w:tab w:val="right" w:pos="8640"/>
      </w:tabs>
    </w:pPr>
  </w:style>
  <w:style w:type="character" w:styleId="PageNumber">
    <w:name w:val="page number"/>
    <w:basedOn w:val="DefaultParagraphFont"/>
    <w:rsid w:val="000D0BFF"/>
  </w:style>
  <w:style w:type="paragraph" w:styleId="Header">
    <w:name w:val="header"/>
    <w:basedOn w:val="Normal"/>
    <w:rsid w:val="000D0BFF"/>
    <w:pPr>
      <w:tabs>
        <w:tab w:val="center" w:pos="4320"/>
        <w:tab w:val="right" w:pos="8640"/>
      </w:tabs>
    </w:pPr>
  </w:style>
  <w:style w:type="paragraph" w:styleId="BalloonText">
    <w:name w:val="Balloon Text"/>
    <w:basedOn w:val="Normal"/>
    <w:semiHidden/>
    <w:rsid w:val="00AD02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17</Pages>
  <Words>4039</Words>
  <Characters>24194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LEGACY UNITED METHODIST CHURCH</vt:lpstr>
    </vt:vector>
  </TitlesOfParts>
  <Company/>
  <LinksUpToDate>false</LinksUpToDate>
  <CharactersWithSpaces>28177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LEGACY UNITED METHODIST CHURCH</dc:title>
  <dc:subject/>
  <dc:creator>User</dc:creator>
  <cp:keywords/>
  <dc:description/>
  <cp:lastModifiedBy>Jeff Pospisil</cp:lastModifiedBy>
  <cp:revision>6</cp:revision>
  <cp:lastPrinted>2015-04-17T15:09:00Z</cp:lastPrinted>
  <dcterms:created xsi:type="dcterms:W3CDTF">2015-10-01T16:55:00Z</dcterms:created>
  <dcterms:modified xsi:type="dcterms:W3CDTF">2015-10-02T16:32:00Z</dcterms:modified>
</cp:coreProperties>
</file>